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295F" w14:textId="444CB172" w:rsidR="00402691" w:rsidRPr="00402691" w:rsidRDefault="00177734" w:rsidP="009346D2">
      <w:pPr>
        <w:spacing w:after="0"/>
        <w:jc w:val="center"/>
        <w:rPr>
          <w:rFonts w:ascii="Times New Roman" w:hAnsi="Times New Roman" w:cs="Times New Roman"/>
          <w:b/>
          <w:sz w:val="40"/>
          <w:szCs w:val="40"/>
        </w:rPr>
      </w:pPr>
      <w:r w:rsidRPr="005D4062">
        <w:rPr>
          <w:b/>
          <w:noProof/>
          <w:sz w:val="48"/>
          <w:szCs w:val="48"/>
        </w:rPr>
        <mc:AlternateContent>
          <mc:Choice Requires="wps">
            <w:drawing>
              <wp:anchor distT="0" distB="0" distL="114300" distR="114300" simplePos="0" relativeHeight="251658240" behindDoc="0" locked="0" layoutInCell="1" allowOverlap="1" wp14:anchorId="505CD690" wp14:editId="2A2FB481">
                <wp:simplePos x="0" y="0"/>
                <wp:positionH relativeFrom="column">
                  <wp:posOffset>-363856</wp:posOffset>
                </wp:positionH>
                <wp:positionV relativeFrom="paragraph">
                  <wp:posOffset>-287656</wp:posOffset>
                </wp:positionV>
                <wp:extent cx="7210425" cy="9439275"/>
                <wp:effectExtent l="19050" t="1905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9439275"/>
                        </a:xfrm>
                        <a:prstGeom prst="rect">
                          <a:avLst/>
                        </a:prstGeom>
                        <a:solidFill>
                          <a:srgbClr val="FFFFFF"/>
                        </a:solidFill>
                        <a:ln w="38100" cmpd="dbl">
                          <a:solidFill>
                            <a:srgbClr val="000000"/>
                          </a:solidFill>
                          <a:miter lim="800000"/>
                          <a:headEnd/>
                          <a:tailEnd/>
                        </a:ln>
                      </wps:spPr>
                      <wps:txbx>
                        <w:txbxContent>
                          <w:p w14:paraId="332F668B" w14:textId="77777777" w:rsidR="00177734" w:rsidRDefault="00177734" w:rsidP="00177734">
                            <w:pPr>
                              <w:keepNext/>
                              <w:spacing w:after="0" w:line="240" w:lineRule="auto"/>
                              <w:ind w:right="-54"/>
                              <w:jc w:val="center"/>
                              <w:outlineLvl w:val="0"/>
                              <w:rPr>
                                <w:rFonts w:ascii="Times New Roman" w:eastAsia="Times New Roman" w:hAnsi="Times New Roman" w:cs="Times New Roman"/>
                                <w:b/>
                                <w:sz w:val="24"/>
                                <w:szCs w:val="24"/>
                              </w:rPr>
                            </w:pPr>
                          </w:p>
                          <w:p w14:paraId="34677A7D" w14:textId="2DF1E01C" w:rsidR="00177734" w:rsidRPr="00177734" w:rsidRDefault="00177734" w:rsidP="00177734">
                            <w:pPr>
                              <w:keepNext/>
                              <w:spacing w:after="0" w:line="240" w:lineRule="auto"/>
                              <w:ind w:right="-54"/>
                              <w:jc w:val="center"/>
                              <w:outlineLvl w:val="0"/>
                              <w:rPr>
                                <w:rFonts w:ascii="Times New Roman" w:eastAsia="Times New Roman" w:hAnsi="Times New Roman" w:cs="Times New Roman"/>
                                <w:b/>
                                <w:sz w:val="24"/>
                                <w:szCs w:val="24"/>
                              </w:rPr>
                            </w:pPr>
                            <w:r w:rsidRPr="00177734">
                              <w:rPr>
                                <w:rFonts w:ascii="Times New Roman" w:eastAsia="Times New Roman" w:hAnsi="Times New Roman" w:cs="Times New Roman"/>
                                <w:b/>
                                <w:sz w:val="24"/>
                                <w:szCs w:val="24"/>
                              </w:rPr>
                              <w:t>NOTICE OF OPEN BOOK &amp; BOARD OF REVIEW</w:t>
                            </w:r>
                          </w:p>
                          <w:p w14:paraId="00D2E156" w14:textId="77777777" w:rsidR="00177734" w:rsidRPr="00177734" w:rsidRDefault="00177734" w:rsidP="00177734">
                            <w:pPr>
                              <w:keepNext/>
                              <w:spacing w:after="0" w:line="240" w:lineRule="auto"/>
                              <w:ind w:right="-54"/>
                              <w:jc w:val="center"/>
                              <w:outlineLvl w:val="0"/>
                              <w:rPr>
                                <w:rFonts w:ascii="Times New Roman" w:eastAsia="Times New Roman" w:hAnsi="Times New Roman" w:cs="Times New Roman"/>
                                <w:b/>
                                <w:sz w:val="24"/>
                                <w:szCs w:val="24"/>
                              </w:rPr>
                            </w:pPr>
                            <w:r w:rsidRPr="00177734">
                              <w:rPr>
                                <w:rFonts w:ascii="Times New Roman" w:eastAsia="Times New Roman" w:hAnsi="Times New Roman" w:cs="Times New Roman"/>
                                <w:b/>
                                <w:sz w:val="24"/>
                                <w:szCs w:val="24"/>
                              </w:rPr>
                              <w:t xml:space="preserve">City of Hudson, St. Croix County, WI </w:t>
                            </w:r>
                          </w:p>
                          <w:p w14:paraId="233B48E0" w14:textId="77777777" w:rsidR="00177734" w:rsidRDefault="00177734" w:rsidP="00177734">
                            <w:pPr>
                              <w:rPr>
                                <w:rFonts w:ascii="Times New Roman" w:hAnsi="Times New Roman" w:cs="Times New Roman"/>
                                <w:b/>
                                <w:sz w:val="18"/>
                                <w:szCs w:val="18"/>
                                <w:u w:val="single"/>
                              </w:rPr>
                            </w:pPr>
                          </w:p>
                          <w:p w14:paraId="40DFA4F2" w14:textId="1BBF2E39" w:rsidR="00177734" w:rsidRDefault="00177734" w:rsidP="00177734">
                            <w:r w:rsidRPr="00050534">
                              <w:rPr>
                                <w:rFonts w:ascii="Times New Roman" w:hAnsi="Times New Roman" w:cs="Times New Roman"/>
                                <w:b/>
                                <w:u w:val="single"/>
                              </w:rPr>
                              <w:t xml:space="preserve">Board of Review will meet on </w:t>
                            </w:r>
                            <w:r w:rsidR="00191E6E">
                              <w:rPr>
                                <w:rFonts w:ascii="Times New Roman" w:hAnsi="Times New Roman" w:cs="Times New Roman"/>
                                <w:b/>
                                <w:u w:val="single"/>
                              </w:rPr>
                              <w:t>June 8</w:t>
                            </w:r>
                            <w:r w:rsidRPr="00050534">
                              <w:rPr>
                                <w:rFonts w:ascii="Times New Roman" w:hAnsi="Times New Roman" w:cs="Times New Roman"/>
                                <w:b/>
                                <w:u w:val="single"/>
                              </w:rPr>
                              <w:t>, 20</w:t>
                            </w:r>
                            <w:r w:rsidR="00191E6E">
                              <w:rPr>
                                <w:rFonts w:ascii="Times New Roman" w:hAnsi="Times New Roman" w:cs="Times New Roman"/>
                                <w:b/>
                                <w:u w:val="single"/>
                              </w:rPr>
                              <w:t>20</w:t>
                            </w:r>
                            <w:r w:rsidRPr="00050534">
                              <w:rPr>
                                <w:rFonts w:ascii="Times New Roman" w:hAnsi="Times New Roman" w:cs="Times New Roman"/>
                                <w:b/>
                                <w:u w:val="single"/>
                              </w:rPr>
                              <w:t xml:space="preserve"> at 6:</w:t>
                            </w:r>
                            <w:r w:rsidR="00191E6E">
                              <w:rPr>
                                <w:rFonts w:ascii="Times New Roman" w:hAnsi="Times New Roman" w:cs="Times New Roman"/>
                                <w:b/>
                                <w:u w:val="single"/>
                              </w:rPr>
                              <w:t>00</w:t>
                            </w:r>
                            <w:r w:rsidRPr="00050534">
                              <w:rPr>
                                <w:rFonts w:ascii="Times New Roman" w:hAnsi="Times New Roman" w:cs="Times New Roman"/>
                                <w:b/>
                                <w:u w:val="single"/>
                              </w:rPr>
                              <w:t xml:space="preserve"> p.m.</w:t>
                            </w:r>
                            <w:r w:rsidRPr="00177734">
                              <w:rPr>
                                <w:rFonts w:ascii="Times New Roman" w:hAnsi="Times New Roman" w:cs="Times New Roman"/>
                                <w:b/>
                                <w:sz w:val="18"/>
                                <w:szCs w:val="18"/>
                                <w:u w:val="single"/>
                              </w:rPr>
                              <w:t xml:space="preserve"> </w:t>
                            </w:r>
                            <w:r w:rsidRPr="00177734">
                              <w:rPr>
                                <w:rFonts w:ascii="Times New Roman" w:hAnsi="Times New Roman" w:cs="Times New Roman"/>
                                <w:sz w:val="18"/>
                                <w:szCs w:val="18"/>
                              </w:rPr>
                              <w:t xml:space="preserve">at the City of Hudson Council Chambers, 505 3rd Street, Hudson, Wisconsin, for the purpose of calling the Board of Review into session during the forty-five day period beginning on the 4th Monday of April, pursuant to s. 70.47 (1), Wis. Stats.  </w:t>
                            </w:r>
                          </w:p>
                          <w:p w14:paraId="6FC65835" w14:textId="0136C588" w:rsidR="00191E6E" w:rsidRPr="00274E44" w:rsidRDefault="00191E6E" w:rsidP="00191E6E">
                            <w:pPr>
                              <w:spacing w:after="0"/>
                              <w:rPr>
                                <w:rFonts w:ascii="Times New Roman" w:hAnsi="Times New Roman" w:cs="Times New Roman"/>
                                <w:b/>
                                <w:bCs/>
                                <w:u w:val="single"/>
                              </w:rPr>
                            </w:pPr>
                            <w:r>
                              <w:rPr>
                                <w:rFonts w:ascii="Times New Roman" w:hAnsi="Times New Roman" w:cs="Times New Roman"/>
                                <w:b/>
                                <w:u w:val="single"/>
                              </w:rPr>
                              <w:t>D</w:t>
                            </w:r>
                            <w:r w:rsidRPr="00191E6E">
                              <w:rPr>
                                <w:rFonts w:ascii="Times New Roman" w:hAnsi="Times New Roman" w:cs="Times New Roman"/>
                                <w:b/>
                                <w:u w:val="single"/>
                              </w:rPr>
                              <w:t>ue to the current public health crisis related to COVID-19</w:t>
                            </w:r>
                            <w:r>
                              <w:rPr>
                                <w:rFonts w:ascii="Times New Roman" w:hAnsi="Times New Roman" w:cs="Times New Roman"/>
                                <w:b/>
                                <w:u w:val="single"/>
                              </w:rPr>
                              <w:t xml:space="preserve"> </w:t>
                            </w:r>
                            <w:r w:rsidRPr="00274E44">
                              <w:rPr>
                                <w:rFonts w:ascii="Times New Roman" w:hAnsi="Times New Roman" w:cs="Times New Roman"/>
                                <w:b/>
                                <w:bCs/>
                                <w:u w:val="single"/>
                              </w:rPr>
                              <w:t>the board will be adjourned until October 28, 2020 from 10 a.m. – 12:00 p.m.</w:t>
                            </w:r>
                          </w:p>
                          <w:p w14:paraId="5EC7B400" w14:textId="2732E018" w:rsidR="00177734" w:rsidRDefault="00177734" w:rsidP="00177734">
                            <w:pPr>
                              <w:spacing w:after="0"/>
                              <w:rPr>
                                <w:rFonts w:ascii="Times New Roman" w:hAnsi="Times New Roman" w:cs="Times New Roman"/>
                                <w:b/>
                                <w:u w:val="single"/>
                              </w:rPr>
                            </w:pPr>
                          </w:p>
                          <w:p w14:paraId="54F2A636" w14:textId="77777777" w:rsidR="00050534" w:rsidRPr="00177734" w:rsidRDefault="00050534" w:rsidP="00177734">
                            <w:pPr>
                              <w:spacing w:after="0"/>
                              <w:rPr>
                                <w:rFonts w:ascii="Times New Roman" w:hAnsi="Times New Roman" w:cs="Times New Roman"/>
                                <w:b/>
                                <w:u w:val="single"/>
                              </w:rPr>
                            </w:pPr>
                          </w:p>
                          <w:p w14:paraId="7F1A24F3" w14:textId="77777777" w:rsidR="00A9575A" w:rsidRPr="00050534" w:rsidRDefault="00A9575A" w:rsidP="00A9575A">
                            <w:pPr>
                              <w:keepNext/>
                              <w:spacing w:before="120" w:after="0" w:line="240" w:lineRule="auto"/>
                              <w:ind w:right="-54"/>
                              <w:jc w:val="center"/>
                              <w:outlineLvl w:val="0"/>
                              <w:rPr>
                                <w:rFonts w:ascii="Times New Roman" w:eastAsia="Times New Roman" w:hAnsi="Times New Roman" w:cs="Times New Roman"/>
                                <w:b/>
                              </w:rPr>
                            </w:pPr>
                            <w:bookmarkStart w:id="0" w:name="_Hlk5613632"/>
                            <w:r w:rsidRPr="00050534">
                              <w:rPr>
                                <w:rFonts w:ascii="Times New Roman" w:eastAsia="Times New Roman" w:hAnsi="Times New Roman" w:cs="Times New Roman"/>
                                <w:b/>
                              </w:rPr>
                              <w:t>NOTICE OF THE BOARD OF REVIEW</w:t>
                            </w:r>
                          </w:p>
                          <w:p w14:paraId="2908787D" w14:textId="4DD5C33D" w:rsidR="00A9575A" w:rsidRPr="00A9575A" w:rsidRDefault="00A9575A" w:rsidP="00A9575A">
                            <w:pPr>
                              <w:spacing w:after="0" w:line="240" w:lineRule="auto"/>
                              <w:ind w:right="-54"/>
                              <w:rPr>
                                <w:rFonts w:ascii="Times New Roman" w:eastAsia="Times New Roman" w:hAnsi="Times New Roman" w:cs="Times New Roman"/>
                                <w:sz w:val="18"/>
                                <w:szCs w:val="18"/>
                              </w:rPr>
                            </w:pPr>
                            <w:r w:rsidRPr="00177734">
                              <w:rPr>
                                <w:rFonts w:ascii="Times New Roman" w:eastAsia="Times New Roman" w:hAnsi="Times New Roman" w:cs="Times New Roman"/>
                                <w:sz w:val="18"/>
                                <w:szCs w:val="18"/>
                              </w:rPr>
                              <w:t>NOTICE IS HEREBY GIVEN that the Board of Review for the</w:t>
                            </w:r>
                            <w:r w:rsidR="00177734" w:rsidRPr="00177734">
                              <w:rPr>
                                <w:rFonts w:ascii="Times New Roman" w:eastAsia="Times New Roman" w:hAnsi="Times New Roman" w:cs="Times New Roman"/>
                                <w:sz w:val="18"/>
                                <w:szCs w:val="18"/>
                              </w:rPr>
                              <w:t xml:space="preserve"> City of Hudson </w:t>
                            </w:r>
                            <w:r w:rsidRPr="00177734">
                              <w:rPr>
                                <w:rFonts w:ascii="Times New Roman" w:eastAsia="Times New Roman" w:hAnsi="Times New Roman" w:cs="Times New Roman"/>
                                <w:sz w:val="18"/>
                                <w:szCs w:val="18"/>
                              </w:rPr>
                              <w:t>will be in session on</w:t>
                            </w:r>
                            <w:r w:rsidR="005C6653">
                              <w:rPr>
                                <w:rFonts w:ascii="Times New Roman" w:eastAsia="Times New Roman" w:hAnsi="Times New Roman" w:cs="Times New Roman"/>
                                <w:b/>
                                <w:sz w:val="18"/>
                                <w:szCs w:val="18"/>
                              </w:rPr>
                              <w:t xml:space="preserve"> </w:t>
                            </w:r>
                            <w:r w:rsidR="00191E6E">
                              <w:rPr>
                                <w:rFonts w:ascii="Times New Roman" w:eastAsia="Times New Roman" w:hAnsi="Times New Roman" w:cs="Times New Roman"/>
                                <w:b/>
                                <w:sz w:val="18"/>
                                <w:szCs w:val="18"/>
                              </w:rPr>
                              <w:t>October 28, 2020</w:t>
                            </w:r>
                            <w:r w:rsidR="00177734" w:rsidRPr="00177734">
                              <w:rPr>
                                <w:rFonts w:ascii="Times New Roman" w:eastAsia="Times New Roman" w:hAnsi="Times New Roman" w:cs="Times New Roman"/>
                                <w:b/>
                                <w:sz w:val="18"/>
                                <w:szCs w:val="18"/>
                              </w:rPr>
                              <w:t xml:space="preserve"> a</w:t>
                            </w:r>
                            <w:r w:rsidRPr="00177734">
                              <w:rPr>
                                <w:rFonts w:ascii="Times New Roman" w:eastAsia="Times New Roman" w:hAnsi="Times New Roman" w:cs="Times New Roman"/>
                                <w:b/>
                                <w:sz w:val="18"/>
                                <w:szCs w:val="18"/>
                              </w:rPr>
                              <w:t xml:space="preserve">t </w:t>
                            </w:r>
                            <w:r w:rsidR="00177734" w:rsidRPr="00177734">
                              <w:rPr>
                                <w:rFonts w:ascii="Times New Roman" w:eastAsia="Times New Roman" w:hAnsi="Times New Roman" w:cs="Times New Roman"/>
                                <w:b/>
                                <w:sz w:val="18"/>
                                <w:szCs w:val="18"/>
                              </w:rPr>
                              <w:t>10</w:t>
                            </w:r>
                            <w:r w:rsidRPr="00177734">
                              <w:rPr>
                                <w:rFonts w:ascii="Times New Roman" w:eastAsia="Times New Roman" w:hAnsi="Times New Roman" w:cs="Times New Roman"/>
                                <w:b/>
                                <w:sz w:val="18"/>
                                <w:szCs w:val="18"/>
                              </w:rPr>
                              <w:t>:0</w:t>
                            </w:r>
                            <w:r w:rsidR="00177734" w:rsidRPr="00177734">
                              <w:rPr>
                                <w:rFonts w:ascii="Times New Roman" w:eastAsia="Times New Roman" w:hAnsi="Times New Roman" w:cs="Times New Roman"/>
                                <w:b/>
                                <w:sz w:val="18"/>
                                <w:szCs w:val="18"/>
                              </w:rPr>
                              <w:t>0</w:t>
                            </w:r>
                            <w:r w:rsidR="00AD6A56">
                              <w:rPr>
                                <w:rFonts w:ascii="Times New Roman" w:eastAsia="Times New Roman" w:hAnsi="Times New Roman" w:cs="Times New Roman"/>
                                <w:b/>
                                <w:sz w:val="18"/>
                                <w:szCs w:val="18"/>
                              </w:rPr>
                              <w:t xml:space="preserve"> a.m.</w:t>
                            </w:r>
                            <w:r w:rsidR="00177734" w:rsidRPr="00177734">
                              <w:rPr>
                                <w:rFonts w:ascii="Times New Roman" w:eastAsia="Times New Roman" w:hAnsi="Times New Roman" w:cs="Times New Roman"/>
                                <w:b/>
                                <w:sz w:val="18"/>
                                <w:szCs w:val="18"/>
                              </w:rPr>
                              <w:t xml:space="preserve"> – 12:00 p.m.</w:t>
                            </w:r>
                            <w:r w:rsidRPr="00177734">
                              <w:rPr>
                                <w:rFonts w:ascii="Times New Roman" w:eastAsia="Times New Roman" w:hAnsi="Times New Roman" w:cs="Times New Roman"/>
                                <w:b/>
                                <w:sz w:val="18"/>
                                <w:szCs w:val="18"/>
                              </w:rPr>
                              <w:t xml:space="preserve"> </w:t>
                            </w:r>
                            <w:r w:rsidRPr="00177734">
                              <w:rPr>
                                <w:rFonts w:ascii="Times New Roman" w:eastAsia="Times New Roman" w:hAnsi="Times New Roman" w:cs="Times New Roman"/>
                                <w:sz w:val="18"/>
                                <w:szCs w:val="18"/>
                              </w:rPr>
                              <w:t xml:space="preserve">(at least 2 hours) </w:t>
                            </w:r>
                            <w:r w:rsidR="00177734" w:rsidRPr="00177734">
                              <w:rPr>
                                <w:rFonts w:ascii="Times New Roman" w:eastAsia="Times New Roman" w:hAnsi="Times New Roman" w:cs="Times New Roman"/>
                                <w:sz w:val="18"/>
                                <w:szCs w:val="18"/>
                              </w:rPr>
                              <w:t>at City Hall, 505 Third Street, Hudson, WI i</w:t>
                            </w:r>
                            <w:r w:rsidRPr="00177734">
                              <w:rPr>
                                <w:rFonts w:ascii="Times New Roman" w:eastAsia="Times New Roman" w:hAnsi="Times New Roman" w:cs="Times New Roman"/>
                                <w:sz w:val="18"/>
                                <w:szCs w:val="18"/>
                              </w:rPr>
                              <w:t xml:space="preserve">n the </w:t>
                            </w:r>
                            <w:r w:rsidR="00177734" w:rsidRPr="00177734">
                              <w:rPr>
                                <w:rFonts w:ascii="Times New Roman" w:eastAsia="Times New Roman" w:hAnsi="Times New Roman" w:cs="Times New Roman"/>
                                <w:sz w:val="18"/>
                                <w:szCs w:val="18"/>
                              </w:rPr>
                              <w:t xml:space="preserve">Council Chambers, </w:t>
                            </w:r>
                            <w:r w:rsidRPr="00177734">
                              <w:rPr>
                                <w:rFonts w:ascii="Times New Roman" w:eastAsia="Times New Roman" w:hAnsi="Times New Roman" w:cs="Times New Roman"/>
                                <w:sz w:val="18"/>
                                <w:szCs w:val="18"/>
                              </w:rPr>
                              <w:t>for the purpose of hearing objections to property valuations under oath.</w:t>
                            </w:r>
                          </w:p>
                          <w:bookmarkEnd w:id="0"/>
                          <w:p w14:paraId="450310C7" w14:textId="77777777" w:rsidR="00A9575A" w:rsidRPr="00A9575A" w:rsidRDefault="00A9575A" w:rsidP="00A9575A">
                            <w:pPr>
                              <w:shd w:val="clear" w:color="auto" w:fill="FFFFFF"/>
                              <w:spacing w:before="80" w:after="0" w:line="240" w:lineRule="auto"/>
                              <w:ind w:right="-54"/>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Please be advised of the following requirements to appear before the Board of Review and procedural requirements if appearing before the board:</w:t>
                            </w:r>
                          </w:p>
                          <w:p w14:paraId="21A77311" w14:textId="77777777" w:rsidR="00A9575A" w:rsidRPr="00A9575A" w:rsidRDefault="00A9575A" w:rsidP="00A9575A">
                            <w:pPr>
                              <w:shd w:val="clear" w:color="auto" w:fill="FFFFFF"/>
                              <w:spacing w:after="0" w:line="240" w:lineRule="auto"/>
                              <w:ind w:left="450"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1.</w:t>
                            </w:r>
                            <w:r w:rsidRPr="00A9575A">
                              <w:rPr>
                                <w:rFonts w:ascii="Times New Roman" w:eastAsia="Times New Roman" w:hAnsi="Times New Roman" w:cs="Times New Roman"/>
                                <w:sz w:val="18"/>
                                <w:szCs w:val="18"/>
                              </w:rPr>
                              <w:tab/>
                              <w:t>No person will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such property being assessed.</w:t>
                            </w:r>
                          </w:p>
                          <w:p w14:paraId="2FF625AC"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2.</w:t>
                            </w:r>
                            <w:r w:rsidRPr="00A9575A">
                              <w:rPr>
                                <w:rFonts w:ascii="Times New Roman" w:eastAsia="Times New Roman" w:hAnsi="Times New Roman" w:cs="Times New Roman"/>
                                <w:sz w:val="18"/>
                                <w:szCs w:val="18"/>
                              </w:rPr>
                              <w:tab/>
                              <w:t>After the first meeting of the Board of Review and before the Board’s final adjournment, no person who is scheduled to appear before the Board of Review may contact or provide information to a member of the Board about the person’s objection, except at a session of the Board. Open book shall occur no less than 7 days prior to the Board of Review.</w:t>
                            </w:r>
                          </w:p>
                          <w:p w14:paraId="111010CD"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3. </w:t>
                            </w:r>
                            <w:r w:rsidRPr="00A9575A">
                              <w:rPr>
                                <w:rFonts w:ascii="Times New Roman" w:eastAsia="Times New Roman" w:hAnsi="Times New Roman" w:cs="Times New Roman"/>
                                <w:sz w:val="18"/>
                                <w:szCs w:val="18"/>
                              </w:rPr>
                              <w:tab/>
                              <w:t>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30614FBB"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4. </w:t>
                            </w:r>
                            <w:r w:rsidRPr="00A9575A">
                              <w:rPr>
                                <w:rFonts w:ascii="Times New Roman" w:eastAsia="Times New Roman" w:hAnsi="Times New Roman" w:cs="Times New Roman"/>
                                <w:sz w:val="18"/>
                                <w:szCs w:val="18"/>
                              </w:rPr>
                              <w:tab/>
                              <w:t>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14:paraId="203C88CF"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5.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 </w:t>
                            </w:r>
                          </w:p>
                          <w:p w14:paraId="4D5938CD"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6. </w:t>
                            </w:r>
                            <w:r w:rsidRPr="00A9575A">
                              <w:rPr>
                                <w:rFonts w:ascii="Times New Roman" w:eastAsia="Times New Roman" w:hAnsi="Times New Roman" w:cs="Times New Roman"/>
                                <w:sz w:val="18"/>
                                <w:szCs w:val="18"/>
                              </w:rPr>
                              <w:tab/>
                              <w:t xml:space="preserve">No person may appear before the Board of Review, testify to the Board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as specified in the Assessor’s manual under s. 73.03 (2a), Wis. stats., that the Assessor requests. The Village of Fox Crossing has an ordinance for the confidentiality of information about income and expenses that is provided to the Assessor under this paragraph that provides exceptions for persons using information in the discharge of duties imposed by law or the duties of their office or by order of a court. The information that is provided under this paragraph, unless a court determines that it is inaccurate, is not subject to the right of inspection and copying under s. 19.35 (1), Wis. Stats. </w:t>
                            </w:r>
                          </w:p>
                          <w:p w14:paraId="72E4F4E0"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7.</w:t>
                            </w:r>
                            <w:r w:rsidRPr="00A9575A">
                              <w:rPr>
                                <w:rFonts w:ascii="Times New Roman" w:eastAsia="Times New Roman" w:hAnsi="Times New Roman" w:cs="Times New Roman"/>
                                <w:sz w:val="18"/>
                                <w:szCs w:val="18"/>
                              </w:rPr>
                              <w:tab/>
                              <w:t xml:space="preserve">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14:paraId="54931E80" w14:textId="0A74ACCC" w:rsid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8. </w:t>
                            </w:r>
                            <w:r w:rsidRPr="00A9575A">
                              <w:rPr>
                                <w:rFonts w:ascii="Times New Roman" w:eastAsia="Times New Roman" w:hAnsi="Times New Roman" w:cs="Times New Roman"/>
                                <w:sz w:val="18"/>
                                <w:szCs w:val="18"/>
                              </w:rPr>
                              <w:tab/>
                              <w:t>No person may appear before the Board of Review, testify to the Board by telephone, or contest the amount of any assessment unless, at least 48 hours before the first meeting of the Board, or at least 48 hours before the objection is heard if the objection is allowed under s. 70.47 (3) (a), Wis. Stats., that person provides the Clerk of the Board of Review notice as to whether the person will ask for the removal of a member of the Board of Review and, if so, which member, and provides a reasonable estimate of the length of time the hearing will take.</w:t>
                            </w:r>
                          </w:p>
                          <w:p w14:paraId="3915C662" w14:textId="136860E4" w:rsidR="005C6653" w:rsidRDefault="005C6653" w:rsidP="00A9575A">
                            <w:pPr>
                              <w:spacing w:after="0" w:line="240" w:lineRule="auto"/>
                              <w:ind w:left="450" w:right="-54" w:hanging="270"/>
                              <w:rPr>
                                <w:rFonts w:ascii="Times New Roman" w:eastAsia="Times New Roman" w:hAnsi="Times New Roman" w:cs="Times New Roman"/>
                                <w:sz w:val="18"/>
                                <w:szCs w:val="18"/>
                              </w:rPr>
                            </w:pPr>
                          </w:p>
                          <w:p w14:paraId="01CC401D" w14:textId="12AA218A" w:rsidR="008A594D" w:rsidRDefault="005C6653" w:rsidP="008A594D">
                            <w:r w:rsidRPr="00974833">
                              <w:rPr>
                                <w:rFonts w:ascii="Times New Roman" w:eastAsia="Times New Roman" w:hAnsi="Times New Roman" w:cs="Times New Roman"/>
                                <w:b/>
                                <w:u w:val="single"/>
                              </w:rPr>
                              <w:t>OPEN BOOK</w:t>
                            </w:r>
                            <w:r w:rsidRPr="00050534">
                              <w:rPr>
                                <w:rFonts w:ascii="Times New Roman" w:eastAsia="Times New Roman" w:hAnsi="Times New Roman" w:cs="Times New Roman"/>
                                <w:b/>
                              </w:rPr>
                              <w:t>:</w:t>
                            </w:r>
                            <w:r>
                              <w:rPr>
                                <w:rFonts w:ascii="Times New Roman" w:eastAsia="Times New Roman" w:hAnsi="Times New Roman" w:cs="Times New Roman"/>
                                <w:sz w:val="18"/>
                                <w:szCs w:val="18"/>
                              </w:rPr>
                              <w:t xml:space="preserve"> </w:t>
                            </w:r>
                            <w:r w:rsidRPr="00177734">
                              <w:rPr>
                                <w:rFonts w:ascii="Times New Roman" w:eastAsia="Times New Roman" w:hAnsi="Times New Roman" w:cs="Times New Roman"/>
                                <w:sz w:val="18"/>
                                <w:szCs w:val="18"/>
                              </w:rPr>
                              <w:t>Pursuant to Sec. 70.45 of Wis. Statutes the assessment roll for the year 20</w:t>
                            </w:r>
                            <w:r w:rsidR="00843851">
                              <w:rPr>
                                <w:rFonts w:ascii="Times New Roman" w:eastAsia="Times New Roman" w:hAnsi="Times New Roman" w:cs="Times New Roman"/>
                                <w:sz w:val="18"/>
                                <w:szCs w:val="18"/>
                              </w:rPr>
                              <w:t>20</w:t>
                            </w:r>
                            <w:r w:rsidRPr="00177734">
                              <w:rPr>
                                <w:rFonts w:ascii="Times New Roman" w:eastAsia="Times New Roman" w:hAnsi="Times New Roman" w:cs="Times New Roman"/>
                                <w:sz w:val="18"/>
                                <w:szCs w:val="18"/>
                              </w:rPr>
                              <w:t xml:space="preserve"> assessment will be open for examination at the City of Hudson City Hall, Third Floor, 505 Third Street, Hudson on </w:t>
                            </w:r>
                            <w:r w:rsidR="00274E44">
                              <w:rPr>
                                <w:rFonts w:ascii="Times New Roman" w:eastAsia="Times New Roman" w:hAnsi="Times New Roman" w:cs="Times New Roman"/>
                                <w:b/>
                                <w:bCs/>
                                <w:sz w:val="18"/>
                                <w:szCs w:val="18"/>
                              </w:rPr>
                              <w:t>October 12 - 15</w:t>
                            </w:r>
                            <w:r w:rsidRPr="00177734">
                              <w:rPr>
                                <w:rFonts w:ascii="Times New Roman" w:eastAsia="Times New Roman" w:hAnsi="Times New Roman" w:cs="Times New Roman"/>
                                <w:b/>
                                <w:sz w:val="18"/>
                                <w:szCs w:val="18"/>
                              </w:rPr>
                              <w:t>, 20</w:t>
                            </w:r>
                            <w:r w:rsidR="00274E44">
                              <w:rPr>
                                <w:rFonts w:ascii="Times New Roman" w:eastAsia="Times New Roman" w:hAnsi="Times New Roman" w:cs="Times New Roman"/>
                                <w:b/>
                                <w:sz w:val="18"/>
                                <w:szCs w:val="18"/>
                              </w:rPr>
                              <w:t>20</w:t>
                            </w:r>
                            <w:r w:rsidRPr="00177734">
                              <w:rPr>
                                <w:rFonts w:ascii="Times New Roman" w:eastAsia="Times New Roman" w:hAnsi="Times New Roman" w:cs="Times New Roman"/>
                                <w:b/>
                                <w:sz w:val="18"/>
                                <w:szCs w:val="18"/>
                              </w:rPr>
                              <w:t xml:space="preserve"> - 11:00 a.m. to 4:30 p.m. </w:t>
                            </w:r>
                            <w:r w:rsidRPr="00177734">
                              <w:rPr>
                                <w:rFonts w:ascii="Times New Roman" w:eastAsia="Times New Roman" w:hAnsi="Times New Roman" w:cs="Times New Roman"/>
                                <w:sz w:val="18"/>
                                <w:szCs w:val="18"/>
                              </w:rPr>
                              <w:t xml:space="preserve">Instructional material about the assessment and Board of Review procedures will be available at that time for information on how to file an objection and the Board of Review procedures under Wisconsin law. The assessor will be present to answer questions. </w:t>
                            </w:r>
                          </w:p>
                          <w:p w14:paraId="13C448B8" w14:textId="744B2283" w:rsidR="008A594D" w:rsidRPr="008A594D" w:rsidRDefault="008A594D" w:rsidP="008A594D">
                            <w:pPr>
                              <w:rPr>
                                <w:rFonts w:ascii="Times New Roman" w:hAnsi="Times New Roman" w:cs="Times New Roman"/>
                                <w:sz w:val="18"/>
                                <w:szCs w:val="18"/>
                              </w:rPr>
                            </w:pPr>
                            <w:r w:rsidRPr="008A594D">
                              <w:rPr>
                                <w:rFonts w:ascii="Times New Roman" w:hAnsi="Times New Roman" w:cs="Times New Roman"/>
                                <w:sz w:val="18"/>
                                <w:szCs w:val="18"/>
                              </w:rPr>
                              <w:t>Pursuant to s. 70.45, Wis. Stats. the assessment roll for the Year 20</w:t>
                            </w:r>
                            <w:r w:rsidR="00843851">
                              <w:rPr>
                                <w:rFonts w:ascii="Times New Roman" w:hAnsi="Times New Roman" w:cs="Times New Roman"/>
                                <w:sz w:val="18"/>
                                <w:szCs w:val="18"/>
                              </w:rPr>
                              <w:t>20</w:t>
                            </w:r>
                            <w:r w:rsidRPr="008A594D">
                              <w:rPr>
                                <w:rFonts w:ascii="Times New Roman" w:hAnsi="Times New Roman" w:cs="Times New Roman"/>
                                <w:sz w:val="18"/>
                                <w:szCs w:val="18"/>
                              </w:rPr>
                              <w:t xml:space="preserve"> assessment will be open for examination starting on </w:t>
                            </w:r>
                            <w:r w:rsidR="00274E44">
                              <w:rPr>
                                <w:rFonts w:ascii="Times New Roman" w:hAnsi="Times New Roman" w:cs="Times New Roman"/>
                                <w:sz w:val="18"/>
                                <w:szCs w:val="18"/>
                              </w:rPr>
                              <w:t>October 12</w:t>
                            </w:r>
                            <w:r w:rsidRPr="008A594D">
                              <w:rPr>
                                <w:rFonts w:ascii="Times New Roman" w:hAnsi="Times New Roman" w:cs="Times New Roman"/>
                                <w:sz w:val="18"/>
                                <w:szCs w:val="18"/>
                              </w:rPr>
                              <w:t>, 20</w:t>
                            </w:r>
                            <w:r w:rsidR="00274E44">
                              <w:rPr>
                                <w:rFonts w:ascii="Times New Roman" w:hAnsi="Times New Roman" w:cs="Times New Roman"/>
                                <w:sz w:val="18"/>
                                <w:szCs w:val="18"/>
                              </w:rPr>
                              <w:t>20</w:t>
                            </w:r>
                            <w:r w:rsidRPr="008A594D">
                              <w:rPr>
                                <w:rFonts w:ascii="Times New Roman" w:hAnsi="Times New Roman" w:cs="Times New Roman"/>
                                <w:sz w:val="18"/>
                                <w:szCs w:val="18"/>
                              </w:rPr>
                              <w:t xml:space="preserve">, Monday through </w:t>
                            </w:r>
                            <w:r w:rsidR="00274E44">
                              <w:rPr>
                                <w:rFonts w:ascii="Times New Roman" w:hAnsi="Times New Roman" w:cs="Times New Roman"/>
                                <w:sz w:val="18"/>
                                <w:szCs w:val="18"/>
                              </w:rPr>
                              <w:t>Friday</w:t>
                            </w:r>
                            <w:r w:rsidRPr="008A594D">
                              <w:rPr>
                                <w:rFonts w:ascii="Times New Roman" w:hAnsi="Times New Roman" w:cs="Times New Roman"/>
                                <w:sz w:val="18"/>
                                <w:szCs w:val="18"/>
                              </w:rPr>
                              <w:t>.</w:t>
                            </w:r>
                          </w:p>
                          <w:p w14:paraId="2B05E859" w14:textId="137BF6B6" w:rsidR="00A9575A" w:rsidRDefault="00A9575A" w:rsidP="00A9575A">
                            <w:pPr>
                              <w:tabs>
                                <w:tab w:val="left" w:pos="2340"/>
                              </w:tabs>
                              <w:spacing w:after="0" w:line="240" w:lineRule="auto"/>
                              <w:ind w:right="-54"/>
                              <w:rPr>
                                <w:rFonts w:ascii="Times New Roman" w:eastAsia="Times New Roman" w:hAnsi="Times New Roman" w:cs="Times New Roman"/>
                                <w:sz w:val="18"/>
                                <w:szCs w:val="18"/>
                              </w:rPr>
                            </w:pPr>
                            <w:r w:rsidRPr="00177734">
                              <w:rPr>
                                <w:rFonts w:ascii="Times New Roman" w:eastAsia="Times New Roman" w:hAnsi="Times New Roman" w:cs="Times New Roman"/>
                                <w:sz w:val="18"/>
                                <w:szCs w:val="18"/>
                              </w:rPr>
                              <w:t>Notice is hereby given this</w:t>
                            </w:r>
                            <w:r w:rsidR="001606A0" w:rsidRPr="00177734">
                              <w:rPr>
                                <w:rFonts w:ascii="Times New Roman" w:eastAsia="Times New Roman" w:hAnsi="Times New Roman" w:cs="Times New Roman"/>
                                <w:sz w:val="18"/>
                                <w:szCs w:val="18"/>
                              </w:rPr>
                              <w:t xml:space="preserve"> </w:t>
                            </w:r>
                            <w:r w:rsidR="00843851">
                              <w:rPr>
                                <w:rFonts w:ascii="Times New Roman" w:eastAsia="Times New Roman" w:hAnsi="Times New Roman" w:cs="Times New Roman"/>
                                <w:sz w:val="18"/>
                                <w:szCs w:val="18"/>
                              </w:rPr>
                              <w:t>6</w:t>
                            </w:r>
                            <w:r w:rsidR="001606A0" w:rsidRPr="00177734">
                              <w:rPr>
                                <w:rFonts w:ascii="Times New Roman" w:eastAsia="Times New Roman" w:hAnsi="Times New Roman" w:cs="Times New Roman"/>
                                <w:sz w:val="18"/>
                                <w:szCs w:val="18"/>
                              </w:rPr>
                              <w:t>th</w:t>
                            </w:r>
                            <w:r w:rsidRPr="00177734">
                              <w:rPr>
                                <w:rFonts w:ascii="Times New Roman" w:eastAsia="Times New Roman" w:hAnsi="Times New Roman" w:cs="Times New Roman"/>
                                <w:sz w:val="18"/>
                                <w:szCs w:val="18"/>
                              </w:rPr>
                              <w:t xml:space="preserve"> day of </w:t>
                            </w:r>
                            <w:r w:rsidR="00BA1186">
                              <w:rPr>
                                <w:rFonts w:ascii="Times New Roman" w:eastAsia="Times New Roman" w:hAnsi="Times New Roman" w:cs="Times New Roman"/>
                                <w:sz w:val="18"/>
                                <w:szCs w:val="18"/>
                              </w:rPr>
                              <w:t>May</w:t>
                            </w:r>
                            <w:r w:rsidR="00843851">
                              <w:rPr>
                                <w:rFonts w:ascii="Times New Roman" w:eastAsia="Times New Roman" w:hAnsi="Times New Roman" w:cs="Times New Roman"/>
                                <w:sz w:val="18"/>
                                <w:szCs w:val="18"/>
                              </w:rPr>
                              <w:t xml:space="preserve"> 2020</w:t>
                            </w:r>
                          </w:p>
                          <w:p w14:paraId="157FB9FA" w14:textId="77777777" w:rsidR="00177734" w:rsidRDefault="00177734" w:rsidP="00A9575A">
                            <w:pPr>
                              <w:tabs>
                                <w:tab w:val="left" w:pos="2340"/>
                              </w:tabs>
                              <w:spacing w:after="0" w:line="240" w:lineRule="auto"/>
                              <w:ind w:right="-54"/>
                              <w:rPr>
                                <w:rFonts w:ascii="Times New Roman" w:eastAsia="Times New Roman" w:hAnsi="Times New Roman" w:cs="Times New Roman"/>
                                <w:sz w:val="18"/>
                                <w:szCs w:val="18"/>
                              </w:rPr>
                            </w:pPr>
                          </w:p>
                          <w:p w14:paraId="1CAF5BA0" w14:textId="64B8C5E7" w:rsidR="004944FD" w:rsidRPr="00A9575A" w:rsidRDefault="005E6C87" w:rsidP="00A9575A">
                            <w:pPr>
                              <w:tabs>
                                <w:tab w:val="left" w:pos="2340"/>
                              </w:tabs>
                              <w:spacing w:after="0" w:line="240" w:lineRule="auto"/>
                              <w:ind w:right="-54"/>
                              <w:rPr>
                                <w:rFonts w:ascii="Times New Roman" w:eastAsia="Times New Roman" w:hAnsi="Times New Roman" w:cs="Times New Roman"/>
                                <w:sz w:val="18"/>
                                <w:szCs w:val="18"/>
                              </w:rPr>
                            </w:pPr>
                            <w:r>
                              <w:rPr>
                                <w:rFonts w:ascii="Times New Roman" w:eastAsia="Times New Roman" w:hAnsi="Times New Roman" w:cs="Times New Roman"/>
                                <w:sz w:val="18"/>
                                <w:szCs w:val="18"/>
                              </w:rPr>
                              <w:t>Jennifer Rogers, City</w:t>
                            </w:r>
                            <w:r w:rsidR="004944FD">
                              <w:rPr>
                                <w:rFonts w:ascii="Times New Roman" w:eastAsia="Times New Roman" w:hAnsi="Times New Roman" w:cs="Times New Roman"/>
                                <w:sz w:val="18"/>
                                <w:szCs w:val="18"/>
                              </w:rPr>
                              <w:t xml:space="preserve"> Clerk</w:t>
                            </w:r>
                          </w:p>
                          <w:p w14:paraId="0E5AD2EF"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4D5ACB14"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2F2D9735"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030E9709"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61C4F262"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5B9389B2"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46165851"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6246EF6B"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565BCD76"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1AE60FCC" w14:textId="77777777" w:rsidR="00A9575A" w:rsidRPr="005D4062" w:rsidRDefault="00A9575A" w:rsidP="009346D2">
                            <w:pPr>
                              <w:spacing w:after="0" w:line="240" w:lineRule="auto"/>
                              <w:ind w:left="180" w:right="107" w:hanging="180"/>
                              <w:rPr>
                                <w:rFonts w:ascii="Times New Roman" w:eastAsia="Times New Roman" w:hAnsi="Times New Roman" w:cs="Times New Roman"/>
                                <w:sz w:val="20"/>
                                <w:szCs w:val="20"/>
                              </w:rPr>
                            </w:pPr>
                          </w:p>
                          <w:p w14:paraId="06F8B61E" w14:textId="77777777" w:rsidR="005D4062" w:rsidRPr="005D4062" w:rsidRDefault="005D4062" w:rsidP="009346D2">
                            <w:pPr>
                              <w:spacing w:after="0" w:line="240" w:lineRule="auto"/>
                              <w:ind w:left="180" w:right="107" w:hanging="180"/>
                              <w:rPr>
                                <w:rFonts w:ascii="Times New Roman" w:eastAsia="Times New Roman" w:hAnsi="Times New Roman" w:cs="Times New Roman"/>
                                <w:sz w:val="18"/>
                                <w:szCs w:val="18"/>
                              </w:rPr>
                            </w:pPr>
                            <w:r w:rsidRPr="005D4062">
                              <w:rPr>
                                <w:rFonts w:ascii="Times New Roman" w:eastAsia="Times New Roman" w:hAnsi="Times New Roman" w:cs="Times New Roman"/>
                                <w:sz w:val="20"/>
                                <w:szCs w:val="20"/>
                              </w:rPr>
                              <w:t xml:space="preserve">6. </w:t>
                            </w:r>
                            <w:r w:rsidRPr="005D4062">
                              <w:rPr>
                                <w:rFonts w:ascii="Times New Roman" w:eastAsia="Times New Roman" w:hAnsi="Times New Roman" w:cs="Times New Roman"/>
                                <w:sz w:val="20"/>
                                <w:szCs w:val="20"/>
                              </w:rPr>
                              <w:tab/>
                              <w:t>No person may appear before the Board of Review, testify to the Board by telephone, or object to a valuation if that valuation was made by the Assessor or the objector using the income method of valuation, unless the person supplies the Assessor with all of the information about inc</w:t>
                            </w:r>
                            <w:r w:rsidRPr="005D4062">
                              <w:rPr>
                                <w:rFonts w:ascii="Times New Roman" w:eastAsia="Times New Roman" w:hAnsi="Times New Roman" w:cs="Times New Roman"/>
                                <w:sz w:val="18"/>
                                <w:szCs w:val="18"/>
                              </w:rPr>
                              <w:t xml:space="preserve">ome and expenses, as specified in the Assessor’s manual under s. 73.03 (2a), Wis. stats., that the Assessor requests. The Village of Fox Crossing has provided by ordinance for the confidentiality of information about income and expenses that are provided to the Assessor under this paragraph that provides exceptions for persons using information in the discharge of duties imposed by law or of the duties of their office or by order of a court. The information that is provided under this paragraph, unless a court determines that it is inaccurate, is not subject to the right of inspection and copying under s. 19.35 (1), Wis. Stats. </w:t>
                            </w:r>
                          </w:p>
                          <w:p w14:paraId="0E6F486F" w14:textId="77777777" w:rsidR="005D4062" w:rsidRPr="005D4062" w:rsidRDefault="005D4062" w:rsidP="009346D2">
                            <w:pPr>
                              <w:spacing w:after="0" w:line="240" w:lineRule="auto"/>
                              <w:ind w:left="180" w:right="107" w:hanging="180"/>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 xml:space="preserve">7.  </w:t>
                            </w:r>
                            <w:r w:rsidRPr="005D4062">
                              <w:rPr>
                                <w:rFonts w:ascii="Times New Roman" w:eastAsia="Times New Roman" w:hAnsi="Times New Roman" w:cs="Times New Roman"/>
                                <w:sz w:val="18"/>
                                <w:szCs w:val="18"/>
                              </w:rPr>
                              <w:tab/>
                              <w:t xml:space="preserve">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14:paraId="5E3A9241" w14:textId="77777777" w:rsidR="005D4062" w:rsidRPr="005D4062" w:rsidRDefault="005D4062" w:rsidP="009346D2">
                            <w:pPr>
                              <w:spacing w:after="0" w:line="240" w:lineRule="auto"/>
                              <w:ind w:left="180" w:right="107" w:hanging="270"/>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 xml:space="preserve">8.  </w:t>
                            </w:r>
                            <w:r w:rsidRPr="005D4062">
                              <w:rPr>
                                <w:rFonts w:ascii="Times New Roman" w:eastAsia="Times New Roman" w:hAnsi="Times New Roman" w:cs="Times New Roman"/>
                                <w:sz w:val="18"/>
                                <w:szCs w:val="18"/>
                              </w:rPr>
                              <w:tab/>
                              <w:t>No person may appear before the Board of Review, testify to the Board by telephone, or contest the amount of any assessment unless, at least 48 hours before the first meeting of the Board, or at least 48 hours before the objection is heard if the objection is allowed under s. 70.47 (3) (a), Wis. Stats., that person provides the clerk of the Board of Review notice as to whether the person will ask for the removal of a member of the Board of Review and, if so, which member, and provides a reasonable estimate of the length of time the hearing will take.</w:t>
                            </w:r>
                          </w:p>
                          <w:p w14:paraId="0809AFD8" w14:textId="77777777" w:rsidR="005D4062" w:rsidRPr="005D4062" w:rsidRDefault="005D4062" w:rsidP="009346D2">
                            <w:pPr>
                              <w:spacing w:after="0" w:line="240" w:lineRule="auto"/>
                              <w:ind w:left="180"/>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 xml:space="preserve">Instructional materials on appealing your assessment to the Board of Review are available at the Village Clerk’s Office, 2000 Municipal Drive, Neenah. </w:t>
                            </w:r>
                          </w:p>
                          <w:p w14:paraId="76AB97FB" w14:textId="77777777" w:rsidR="005D4062" w:rsidRPr="005D4062" w:rsidRDefault="005D4062" w:rsidP="009346D2">
                            <w:pPr>
                              <w:tabs>
                                <w:tab w:val="left" w:pos="2340"/>
                              </w:tabs>
                              <w:spacing w:after="0" w:line="240" w:lineRule="auto"/>
                              <w:ind w:left="180" w:right="107"/>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Notice is hereby given this 23rd day of July 2017.</w:t>
                            </w:r>
                          </w:p>
                          <w:p w14:paraId="2FF25FF6" w14:textId="77777777" w:rsidR="005D4062" w:rsidRPr="005D4062" w:rsidRDefault="005D4062" w:rsidP="009346D2">
                            <w:pPr>
                              <w:tabs>
                                <w:tab w:val="left" w:pos="2340"/>
                              </w:tabs>
                              <w:spacing w:after="0" w:line="240" w:lineRule="auto"/>
                              <w:ind w:left="180" w:right="107"/>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t>Karen J. Backman, WCMC</w:t>
                            </w:r>
                          </w:p>
                          <w:p w14:paraId="005829E0" w14:textId="77777777" w:rsidR="005D4062" w:rsidRPr="005D4062" w:rsidRDefault="005D4062" w:rsidP="009346D2">
                            <w:pPr>
                              <w:tabs>
                                <w:tab w:val="left" w:pos="2340"/>
                              </w:tabs>
                              <w:spacing w:after="0" w:line="240" w:lineRule="auto"/>
                              <w:ind w:left="180" w:right="107"/>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t>Village Clerk</w:t>
                            </w:r>
                          </w:p>
                          <w:p w14:paraId="514B311E" w14:textId="77777777" w:rsidR="005D4062" w:rsidRDefault="005D4062" w:rsidP="009346D2">
                            <w:pPr>
                              <w:tabs>
                                <w:tab w:val="left" w:pos="3600"/>
                              </w:tabs>
                              <w:ind w:left="180" w:right="-6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CD690" id="_x0000_t202" coordsize="21600,21600" o:spt="202" path="m,l,21600r21600,l21600,xe">
                <v:stroke joinstyle="miter"/>
                <v:path gradientshapeok="t" o:connecttype="rect"/>
              </v:shapetype>
              <v:shape id="Text Box 1" o:spid="_x0000_s1026" type="#_x0000_t202" style="position:absolute;left:0;text-align:left;margin-left:-28.65pt;margin-top:-22.65pt;width:567.75pt;height:7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" strokeweight="3pt">
                <v:stroke linestyle="thinThin"/>
                <v:textbox>
                  <w:txbxContent>
                    <w:p w14:paraId="332F668B" w14:textId="77777777" w:rsidR="00177734" w:rsidRDefault="00177734" w:rsidP="00177734">
                      <w:pPr>
                        <w:keepNext/>
                        <w:spacing w:after="0" w:line="240" w:lineRule="auto"/>
                        <w:ind w:right="-54"/>
                        <w:jc w:val="center"/>
                        <w:outlineLvl w:val="0"/>
                        <w:rPr>
                          <w:rFonts w:ascii="Times New Roman" w:eastAsia="Times New Roman" w:hAnsi="Times New Roman" w:cs="Times New Roman"/>
                          <w:b/>
                          <w:sz w:val="24"/>
                          <w:szCs w:val="24"/>
                        </w:rPr>
                      </w:pPr>
                    </w:p>
                    <w:p w14:paraId="34677A7D" w14:textId="2DF1E01C" w:rsidR="00177734" w:rsidRPr="00177734" w:rsidRDefault="00177734" w:rsidP="00177734">
                      <w:pPr>
                        <w:keepNext/>
                        <w:spacing w:after="0" w:line="240" w:lineRule="auto"/>
                        <w:ind w:right="-54"/>
                        <w:jc w:val="center"/>
                        <w:outlineLvl w:val="0"/>
                        <w:rPr>
                          <w:rFonts w:ascii="Times New Roman" w:eastAsia="Times New Roman" w:hAnsi="Times New Roman" w:cs="Times New Roman"/>
                          <w:b/>
                          <w:sz w:val="24"/>
                          <w:szCs w:val="24"/>
                        </w:rPr>
                      </w:pPr>
                      <w:r w:rsidRPr="00177734">
                        <w:rPr>
                          <w:rFonts w:ascii="Times New Roman" w:eastAsia="Times New Roman" w:hAnsi="Times New Roman" w:cs="Times New Roman"/>
                          <w:b/>
                          <w:sz w:val="24"/>
                          <w:szCs w:val="24"/>
                        </w:rPr>
                        <w:t>NOTICE OF OPEN BOOK &amp; BOARD OF REVIEW</w:t>
                      </w:r>
                    </w:p>
                    <w:p w14:paraId="00D2E156" w14:textId="77777777" w:rsidR="00177734" w:rsidRPr="00177734" w:rsidRDefault="00177734" w:rsidP="00177734">
                      <w:pPr>
                        <w:keepNext/>
                        <w:spacing w:after="0" w:line="240" w:lineRule="auto"/>
                        <w:ind w:right="-54"/>
                        <w:jc w:val="center"/>
                        <w:outlineLvl w:val="0"/>
                        <w:rPr>
                          <w:rFonts w:ascii="Times New Roman" w:eastAsia="Times New Roman" w:hAnsi="Times New Roman" w:cs="Times New Roman"/>
                          <w:b/>
                          <w:sz w:val="24"/>
                          <w:szCs w:val="24"/>
                        </w:rPr>
                      </w:pPr>
                      <w:r w:rsidRPr="00177734">
                        <w:rPr>
                          <w:rFonts w:ascii="Times New Roman" w:eastAsia="Times New Roman" w:hAnsi="Times New Roman" w:cs="Times New Roman"/>
                          <w:b/>
                          <w:sz w:val="24"/>
                          <w:szCs w:val="24"/>
                        </w:rPr>
                        <w:t xml:space="preserve">City of Hudson, St. Croix County, WI </w:t>
                      </w:r>
                    </w:p>
                    <w:p w14:paraId="233B48E0" w14:textId="77777777" w:rsidR="00177734" w:rsidRDefault="00177734" w:rsidP="00177734">
                      <w:pPr>
                        <w:rPr>
                          <w:rFonts w:ascii="Times New Roman" w:hAnsi="Times New Roman" w:cs="Times New Roman"/>
                          <w:b/>
                          <w:sz w:val="18"/>
                          <w:szCs w:val="18"/>
                          <w:u w:val="single"/>
                        </w:rPr>
                      </w:pPr>
                    </w:p>
                    <w:p w14:paraId="40DFA4F2" w14:textId="1BBF2E39" w:rsidR="00177734" w:rsidRDefault="00177734" w:rsidP="00177734">
                      <w:r w:rsidRPr="00050534">
                        <w:rPr>
                          <w:rFonts w:ascii="Times New Roman" w:hAnsi="Times New Roman" w:cs="Times New Roman"/>
                          <w:b/>
                          <w:u w:val="single"/>
                        </w:rPr>
                        <w:t xml:space="preserve">Board of Review will meet on </w:t>
                      </w:r>
                      <w:r w:rsidR="00191E6E">
                        <w:rPr>
                          <w:rFonts w:ascii="Times New Roman" w:hAnsi="Times New Roman" w:cs="Times New Roman"/>
                          <w:b/>
                          <w:u w:val="single"/>
                        </w:rPr>
                        <w:t>June 8</w:t>
                      </w:r>
                      <w:r w:rsidRPr="00050534">
                        <w:rPr>
                          <w:rFonts w:ascii="Times New Roman" w:hAnsi="Times New Roman" w:cs="Times New Roman"/>
                          <w:b/>
                          <w:u w:val="single"/>
                        </w:rPr>
                        <w:t>, 20</w:t>
                      </w:r>
                      <w:r w:rsidR="00191E6E">
                        <w:rPr>
                          <w:rFonts w:ascii="Times New Roman" w:hAnsi="Times New Roman" w:cs="Times New Roman"/>
                          <w:b/>
                          <w:u w:val="single"/>
                        </w:rPr>
                        <w:t>20</w:t>
                      </w:r>
                      <w:r w:rsidRPr="00050534">
                        <w:rPr>
                          <w:rFonts w:ascii="Times New Roman" w:hAnsi="Times New Roman" w:cs="Times New Roman"/>
                          <w:b/>
                          <w:u w:val="single"/>
                        </w:rPr>
                        <w:t xml:space="preserve"> at 6:</w:t>
                      </w:r>
                      <w:r w:rsidR="00191E6E">
                        <w:rPr>
                          <w:rFonts w:ascii="Times New Roman" w:hAnsi="Times New Roman" w:cs="Times New Roman"/>
                          <w:b/>
                          <w:u w:val="single"/>
                        </w:rPr>
                        <w:t>00</w:t>
                      </w:r>
                      <w:r w:rsidRPr="00050534">
                        <w:rPr>
                          <w:rFonts w:ascii="Times New Roman" w:hAnsi="Times New Roman" w:cs="Times New Roman"/>
                          <w:b/>
                          <w:u w:val="single"/>
                        </w:rPr>
                        <w:t xml:space="preserve"> p.m.</w:t>
                      </w:r>
                      <w:r w:rsidRPr="00177734">
                        <w:rPr>
                          <w:rFonts w:ascii="Times New Roman" w:hAnsi="Times New Roman" w:cs="Times New Roman"/>
                          <w:b/>
                          <w:sz w:val="18"/>
                          <w:szCs w:val="18"/>
                          <w:u w:val="single"/>
                        </w:rPr>
                        <w:t xml:space="preserve"> </w:t>
                      </w:r>
                      <w:r w:rsidRPr="00177734">
                        <w:rPr>
                          <w:rFonts w:ascii="Times New Roman" w:hAnsi="Times New Roman" w:cs="Times New Roman"/>
                          <w:sz w:val="18"/>
                          <w:szCs w:val="18"/>
                        </w:rPr>
                        <w:t xml:space="preserve">at the City of Hudson Council Chambers, 505 3rd Street, Hudson, Wisconsin, for the purpose of calling the Board of Review into session during the forty-five day period beginning on the 4th Monday of April, pursuant to s. 70.47 (1), Wis. Stats.  </w:t>
                      </w:r>
                    </w:p>
                    <w:p w14:paraId="6FC65835" w14:textId="0136C588" w:rsidR="00191E6E" w:rsidRPr="00274E44" w:rsidRDefault="00191E6E" w:rsidP="00191E6E">
                      <w:pPr>
                        <w:spacing w:after="0"/>
                        <w:rPr>
                          <w:rFonts w:ascii="Times New Roman" w:hAnsi="Times New Roman" w:cs="Times New Roman"/>
                          <w:b/>
                          <w:bCs/>
                          <w:u w:val="single"/>
                        </w:rPr>
                      </w:pPr>
                      <w:r>
                        <w:rPr>
                          <w:rFonts w:ascii="Times New Roman" w:hAnsi="Times New Roman" w:cs="Times New Roman"/>
                          <w:b/>
                          <w:u w:val="single"/>
                        </w:rPr>
                        <w:t>D</w:t>
                      </w:r>
                      <w:r w:rsidRPr="00191E6E">
                        <w:rPr>
                          <w:rFonts w:ascii="Times New Roman" w:hAnsi="Times New Roman" w:cs="Times New Roman"/>
                          <w:b/>
                          <w:u w:val="single"/>
                        </w:rPr>
                        <w:t>ue to the current public health crisis related to COVID-19</w:t>
                      </w:r>
                      <w:r>
                        <w:rPr>
                          <w:rFonts w:ascii="Times New Roman" w:hAnsi="Times New Roman" w:cs="Times New Roman"/>
                          <w:b/>
                          <w:u w:val="single"/>
                        </w:rPr>
                        <w:t xml:space="preserve"> </w:t>
                      </w:r>
                      <w:r w:rsidRPr="00274E44">
                        <w:rPr>
                          <w:rFonts w:ascii="Times New Roman" w:hAnsi="Times New Roman" w:cs="Times New Roman"/>
                          <w:b/>
                          <w:bCs/>
                          <w:u w:val="single"/>
                        </w:rPr>
                        <w:t>the board will be adjourned until October 28, 2020 from 10 a.m. – 12:00 p.m.</w:t>
                      </w:r>
                    </w:p>
                    <w:p w14:paraId="5EC7B400" w14:textId="2732E018" w:rsidR="00177734" w:rsidRDefault="00177734" w:rsidP="00177734">
                      <w:pPr>
                        <w:spacing w:after="0"/>
                        <w:rPr>
                          <w:rFonts w:ascii="Times New Roman" w:hAnsi="Times New Roman" w:cs="Times New Roman"/>
                          <w:b/>
                          <w:u w:val="single"/>
                        </w:rPr>
                      </w:pPr>
                    </w:p>
                    <w:p w14:paraId="54F2A636" w14:textId="77777777" w:rsidR="00050534" w:rsidRPr="00177734" w:rsidRDefault="00050534" w:rsidP="00177734">
                      <w:pPr>
                        <w:spacing w:after="0"/>
                        <w:rPr>
                          <w:rFonts w:ascii="Times New Roman" w:hAnsi="Times New Roman" w:cs="Times New Roman"/>
                          <w:b/>
                          <w:u w:val="single"/>
                        </w:rPr>
                      </w:pPr>
                    </w:p>
                    <w:p w14:paraId="7F1A24F3" w14:textId="77777777" w:rsidR="00A9575A" w:rsidRPr="00050534" w:rsidRDefault="00A9575A" w:rsidP="00A9575A">
                      <w:pPr>
                        <w:keepNext/>
                        <w:spacing w:before="120" w:after="0" w:line="240" w:lineRule="auto"/>
                        <w:ind w:right="-54"/>
                        <w:jc w:val="center"/>
                        <w:outlineLvl w:val="0"/>
                        <w:rPr>
                          <w:rFonts w:ascii="Times New Roman" w:eastAsia="Times New Roman" w:hAnsi="Times New Roman" w:cs="Times New Roman"/>
                          <w:b/>
                        </w:rPr>
                      </w:pPr>
                      <w:bookmarkStart w:id="1" w:name="_Hlk5613632"/>
                      <w:r w:rsidRPr="00050534">
                        <w:rPr>
                          <w:rFonts w:ascii="Times New Roman" w:eastAsia="Times New Roman" w:hAnsi="Times New Roman" w:cs="Times New Roman"/>
                          <w:b/>
                        </w:rPr>
                        <w:t>NOTICE OF THE BOARD OF REVIEW</w:t>
                      </w:r>
                    </w:p>
                    <w:p w14:paraId="2908787D" w14:textId="4DD5C33D" w:rsidR="00A9575A" w:rsidRPr="00A9575A" w:rsidRDefault="00A9575A" w:rsidP="00A9575A">
                      <w:pPr>
                        <w:spacing w:after="0" w:line="240" w:lineRule="auto"/>
                        <w:ind w:right="-54"/>
                        <w:rPr>
                          <w:rFonts w:ascii="Times New Roman" w:eastAsia="Times New Roman" w:hAnsi="Times New Roman" w:cs="Times New Roman"/>
                          <w:sz w:val="18"/>
                          <w:szCs w:val="18"/>
                        </w:rPr>
                      </w:pPr>
                      <w:r w:rsidRPr="00177734">
                        <w:rPr>
                          <w:rFonts w:ascii="Times New Roman" w:eastAsia="Times New Roman" w:hAnsi="Times New Roman" w:cs="Times New Roman"/>
                          <w:sz w:val="18"/>
                          <w:szCs w:val="18"/>
                        </w:rPr>
                        <w:t>NOTICE IS HEREBY GIVEN that the Board of Review for the</w:t>
                      </w:r>
                      <w:r w:rsidR="00177734" w:rsidRPr="00177734">
                        <w:rPr>
                          <w:rFonts w:ascii="Times New Roman" w:eastAsia="Times New Roman" w:hAnsi="Times New Roman" w:cs="Times New Roman"/>
                          <w:sz w:val="18"/>
                          <w:szCs w:val="18"/>
                        </w:rPr>
                        <w:t xml:space="preserve"> City of Hudson </w:t>
                      </w:r>
                      <w:r w:rsidRPr="00177734">
                        <w:rPr>
                          <w:rFonts w:ascii="Times New Roman" w:eastAsia="Times New Roman" w:hAnsi="Times New Roman" w:cs="Times New Roman"/>
                          <w:sz w:val="18"/>
                          <w:szCs w:val="18"/>
                        </w:rPr>
                        <w:t>will be in session on</w:t>
                      </w:r>
                      <w:r w:rsidR="005C6653">
                        <w:rPr>
                          <w:rFonts w:ascii="Times New Roman" w:eastAsia="Times New Roman" w:hAnsi="Times New Roman" w:cs="Times New Roman"/>
                          <w:b/>
                          <w:sz w:val="18"/>
                          <w:szCs w:val="18"/>
                        </w:rPr>
                        <w:t xml:space="preserve"> </w:t>
                      </w:r>
                      <w:r w:rsidR="00191E6E">
                        <w:rPr>
                          <w:rFonts w:ascii="Times New Roman" w:eastAsia="Times New Roman" w:hAnsi="Times New Roman" w:cs="Times New Roman"/>
                          <w:b/>
                          <w:sz w:val="18"/>
                          <w:szCs w:val="18"/>
                        </w:rPr>
                        <w:t>October 28, 2020</w:t>
                      </w:r>
                      <w:r w:rsidR="00177734" w:rsidRPr="00177734">
                        <w:rPr>
                          <w:rFonts w:ascii="Times New Roman" w:eastAsia="Times New Roman" w:hAnsi="Times New Roman" w:cs="Times New Roman"/>
                          <w:b/>
                          <w:sz w:val="18"/>
                          <w:szCs w:val="18"/>
                        </w:rPr>
                        <w:t xml:space="preserve"> a</w:t>
                      </w:r>
                      <w:r w:rsidRPr="00177734">
                        <w:rPr>
                          <w:rFonts w:ascii="Times New Roman" w:eastAsia="Times New Roman" w:hAnsi="Times New Roman" w:cs="Times New Roman"/>
                          <w:b/>
                          <w:sz w:val="18"/>
                          <w:szCs w:val="18"/>
                        </w:rPr>
                        <w:t xml:space="preserve">t </w:t>
                      </w:r>
                      <w:r w:rsidR="00177734" w:rsidRPr="00177734">
                        <w:rPr>
                          <w:rFonts w:ascii="Times New Roman" w:eastAsia="Times New Roman" w:hAnsi="Times New Roman" w:cs="Times New Roman"/>
                          <w:b/>
                          <w:sz w:val="18"/>
                          <w:szCs w:val="18"/>
                        </w:rPr>
                        <w:t>10</w:t>
                      </w:r>
                      <w:r w:rsidRPr="00177734">
                        <w:rPr>
                          <w:rFonts w:ascii="Times New Roman" w:eastAsia="Times New Roman" w:hAnsi="Times New Roman" w:cs="Times New Roman"/>
                          <w:b/>
                          <w:sz w:val="18"/>
                          <w:szCs w:val="18"/>
                        </w:rPr>
                        <w:t>:0</w:t>
                      </w:r>
                      <w:r w:rsidR="00177734" w:rsidRPr="00177734">
                        <w:rPr>
                          <w:rFonts w:ascii="Times New Roman" w:eastAsia="Times New Roman" w:hAnsi="Times New Roman" w:cs="Times New Roman"/>
                          <w:b/>
                          <w:sz w:val="18"/>
                          <w:szCs w:val="18"/>
                        </w:rPr>
                        <w:t>0</w:t>
                      </w:r>
                      <w:r w:rsidR="00AD6A56">
                        <w:rPr>
                          <w:rFonts w:ascii="Times New Roman" w:eastAsia="Times New Roman" w:hAnsi="Times New Roman" w:cs="Times New Roman"/>
                          <w:b/>
                          <w:sz w:val="18"/>
                          <w:szCs w:val="18"/>
                        </w:rPr>
                        <w:t xml:space="preserve"> a.m.</w:t>
                      </w:r>
                      <w:r w:rsidR="00177734" w:rsidRPr="00177734">
                        <w:rPr>
                          <w:rFonts w:ascii="Times New Roman" w:eastAsia="Times New Roman" w:hAnsi="Times New Roman" w:cs="Times New Roman"/>
                          <w:b/>
                          <w:sz w:val="18"/>
                          <w:szCs w:val="18"/>
                        </w:rPr>
                        <w:t xml:space="preserve"> – 12:00 p.m.</w:t>
                      </w:r>
                      <w:r w:rsidRPr="00177734">
                        <w:rPr>
                          <w:rFonts w:ascii="Times New Roman" w:eastAsia="Times New Roman" w:hAnsi="Times New Roman" w:cs="Times New Roman"/>
                          <w:b/>
                          <w:sz w:val="18"/>
                          <w:szCs w:val="18"/>
                        </w:rPr>
                        <w:t xml:space="preserve"> </w:t>
                      </w:r>
                      <w:r w:rsidRPr="00177734">
                        <w:rPr>
                          <w:rFonts w:ascii="Times New Roman" w:eastAsia="Times New Roman" w:hAnsi="Times New Roman" w:cs="Times New Roman"/>
                          <w:sz w:val="18"/>
                          <w:szCs w:val="18"/>
                        </w:rPr>
                        <w:t xml:space="preserve">(at least 2 hours) </w:t>
                      </w:r>
                      <w:r w:rsidR="00177734" w:rsidRPr="00177734">
                        <w:rPr>
                          <w:rFonts w:ascii="Times New Roman" w:eastAsia="Times New Roman" w:hAnsi="Times New Roman" w:cs="Times New Roman"/>
                          <w:sz w:val="18"/>
                          <w:szCs w:val="18"/>
                        </w:rPr>
                        <w:t>at City Hall, 505 Third Street, Hudson, WI i</w:t>
                      </w:r>
                      <w:r w:rsidRPr="00177734">
                        <w:rPr>
                          <w:rFonts w:ascii="Times New Roman" w:eastAsia="Times New Roman" w:hAnsi="Times New Roman" w:cs="Times New Roman"/>
                          <w:sz w:val="18"/>
                          <w:szCs w:val="18"/>
                        </w:rPr>
                        <w:t xml:space="preserve">n the </w:t>
                      </w:r>
                      <w:r w:rsidR="00177734" w:rsidRPr="00177734">
                        <w:rPr>
                          <w:rFonts w:ascii="Times New Roman" w:eastAsia="Times New Roman" w:hAnsi="Times New Roman" w:cs="Times New Roman"/>
                          <w:sz w:val="18"/>
                          <w:szCs w:val="18"/>
                        </w:rPr>
                        <w:t xml:space="preserve">Council Chambers, </w:t>
                      </w:r>
                      <w:r w:rsidRPr="00177734">
                        <w:rPr>
                          <w:rFonts w:ascii="Times New Roman" w:eastAsia="Times New Roman" w:hAnsi="Times New Roman" w:cs="Times New Roman"/>
                          <w:sz w:val="18"/>
                          <w:szCs w:val="18"/>
                        </w:rPr>
                        <w:t>for the purpose of hearing objections to property valuations under oath.</w:t>
                      </w:r>
                    </w:p>
                    <w:bookmarkEnd w:id="1"/>
                    <w:p w14:paraId="450310C7" w14:textId="77777777" w:rsidR="00A9575A" w:rsidRPr="00A9575A" w:rsidRDefault="00A9575A" w:rsidP="00A9575A">
                      <w:pPr>
                        <w:shd w:val="clear" w:color="auto" w:fill="FFFFFF"/>
                        <w:spacing w:before="80" w:after="0" w:line="240" w:lineRule="auto"/>
                        <w:ind w:right="-54"/>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Please be advised of the following requirements to appear before the Board of Review and procedural requirements if appearing before the board:</w:t>
                      </w:r>
                    </w:p>
                    <w:p w14:paraId="21A77311" w14:textId="77777777" w:rsidR="00A9575A" w:rsidRPr="00A9575A" w:rsidRDefault="00A9575A" w:rsidP="00A9575A">
                      <w:pPr>
                        <w:shd w:val="clear" w:color="auto" w:fill="FFFFFF"/>
                        <w:spacing w:after="0" w:line="240" w:lineRule="auto"/>
                        <w:ind w:left="450"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1.</w:t>
                      </w:r>
                      <w:r w:rsidRPr="00A9575A">
                        <w:rPr>
                          <w:rFonts w:ascii="Times New Roman" w:eastAsia="Times New Roman" w:hAnsi="Times New Roman" w:cs="Times New Roman"/>
                          <w:sz w:val="18"/>
                          <w:szCs w:val="18"/>
                        </w:rPr>
                        <w:tab/>
                        <w:t>No person will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such property being assessed.</w:t>
                      </w:r>
                    </w:p>
                    <w:p w14:paraId="2FF625AC"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2.</w:t>
                      </w:r>
                      <w:r w:rsidRPr="00A9575A">
                        <w:rPr>
                          <w:rFonts w:ascii="Times New Roman" w:eastAsia="Times New Roman" w:hAnsi="Times New Roman" w:cs="Times New Roman"/>
                          <w:sz w:val="18"/>
                          <w:szCs w:val="18"/>
                        </w:rPr>
                        <w:tab/>
                        <w:t>After the first meeting of the Board of Review and before the Board’s final adjournment, no person who is scheduled to appear before the Board of Review may contact or provide information to a member of the Board about the person’s objection, except at a session of the Board. Open book shall occur no less than 7 days prior to the Board of Review.</w:t>
                      </w:r>
                    </w:p>
                    <w:p w14:paraId="111010CD"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3. </w:t>
                      </w:r>
                      <w:r w:rsidRPr="00A9575A">
                        <w:rPr>
                          <w:rFonts w:ascii="Times New Roman" w:eastAsia="Times New Roman" w:hAnsi="Times New Roman" w:cs="Times New Roman"/>
                          <w:sz w:val="18"/>
                          <w:szCs w:val="18"/>
                        </w:rPr>
                        <w:tab/>
                        <w:t>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30614FBB"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4. </w:t>
                      </w:r>
                      <w:r w:rsidRPr="00A9575A">
                        <w:rPr>
                          <w:rFonts w:ascii="Times New Roman" w:eastAsia="Times New Roman" w:hAnsi="Times New Roman" w:cs="Times New Roman"/>
                          <w:sz w:val="18"/>
                          <w:szCs w:val="18"/>
                        </w:rPr>
                        <w:tab/>
                        <w:t>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14:paraId="203C88CF"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5.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 </w:t>
                      </w:r>
                    </w:p>
                    <w:p w14:paraId="4D5938CD"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6. </w:t>
                      </w:r>
                      <w:r w:rsidRPr="00A9575A">
                        <w:rPr>
                          <w:rFonts w:ascii="Times New Roman" w:eastAsia="Times New Roman" w:hAnsi="Times New Roman" w:cs="Times New Roman"/>
                          <w:sz w:val="18"/>
                          <w:szCs w:val="18"/>
                        </w:rPr>
                        <w:tab/>
                        <w:t xml:space="preserve">No person may appear before the Board of Review, testify to the Board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as specified in the Assessor’s manual under s. 73.03 (2a), Wis. stats., that the Assessor requests. The Village of Fox Crossing has an ordinance for the confidentiality of information about income and expenses that is provided to the Assessor under this paragraph that provides exceptions for persons using information in the discharge of duties imposed by law or the duties of their office or by order of a court. The information that is provided under this paragraph, unless a court determines that it is inaccurate, is not subject to the right of inspection and copying under s. 19.35 (1), Wis. Stats. </w:t>
                      </w:r>
                    </w:p>
                    <w:p w14:paraId="72E4F4E0" w14:textId="77777777" w:rsidR="00A9575A" w:rsidRP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7.</w:t>
                      </w:r>
                      <w:r w:rsidRPr="00A9575A">
                        <w:rPr>
                          <w:rFonts w:ascii="Times New Roman" w:eastAsia="Times New Roman" w:hAnsi="Times New Roman" w:cs="Times New Roman"/>
                          <w:sz w:val="18"/>
                          <w:szCs w:val="18"/>
                        </w:rPr>
                        <w:tab/>
                        <w:t xml:space="preserve">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14:paraId="54931E80" w14:textId="0A74ACCC" w:rsidR="00A9575A" w:rsidRDefault="00A9575A" w:rsidP="00A9575A">
                      <w:pPr>
                        <w:spacing w:after="0" w:line="240" w:lineRule="auto"/>
                        <w:ind w:left="450" w:right="-54" w:hanging="270"/>
                        <w:rPr>
                          <w:rFonts w:ascii="Times New Roman" w:eastAsia="Times New Roman" w:hAnsi="Times New Roman" w:cs="Times New Roman"/>
                          <w:sz w:val="18"/>
                          <w:szCs w:val="18"/>
                        </w:rPr>
                      </w:pPr>
                      <w:r w:rsidRPr="00A9575A">
                        <w:rPr>
                          <w:rFonts w:ascii="Times New Roman" w:eastAsia="Times New Roman" w:hAnsi="Times New Roman" w:cs="Times New Roman"/>
                          <w:sz w:val="18"/>
                          <w:szCs w:val="18"/>
                        </w:rPr>
                        <w:t xml:space="preserve">8. </w:t>
                      </w:r>
                      <w:r w:rsidRPr="00A9575A">
                        <w:rPr>
                          <w:rFonts w:ascii="Times New Roman" w:eastAsia="Times New Roman" w:hAnsi="Times New Roman" w:cs="Times New Roman"/>
                          <w:sz w:val="18"/>
                          <w:szCs w:val="18"/>
                        </w:rPr>
                        <w:tab/>
                        <w:t>No person may appear before the Board of Review, testify to the Board by telephone, or contest the amount of any assessment unless, at least 48 hours before the first meeting of the Board, or at least 48 hours before the objection is heard if the objection is allowed under s. 70.47 (3) (a), Wis. Stats., that person provides the Clerk of the Board of Review notice as to whether the person will ask for the removal of a member of the Board of Review and, if so, which member, and provides a reasonable estimate of the length of time the hearing will take.</w:t>
                      </w:r>
                    </w:p>
                    <w:p w14:paraId="3915C662" w14:textId="136860E4" w:rsidR="005C6653" w:rsidRDefault="005C6653" w:rsidP="00A9575A">
                      <w:pPr>
                        <w:spacing w:after="0" w:line="240" w:lineRule="auto"/>
                        <w:ind w:left="450" w:right="-54" w:hanging="270"/>
                        <w:rPr>
                          <w:rFonts w:ascii="Times New Roman" w:eastAsia="Times New Roman" w:hAnsi="Times New Roman" w:cs="Times New Roman"/>
                          <w:sz w:val="18"/>
                          <w:szCs w:val="18"/>
                        </w:rPr>
                      </w:pPr>
                    </w:p>
                    <w:p w14:paraId="01CC401D" w14:textId="12AA218A" w:rsidR="008A594D" w:rsidRDefault="005C6653" w:rsidP="008A594D">
                      <w:r w:rsidRPr="00974833">
                        <w:rPr>
                          <w:rFonts w:ascii="Times New Roman" w:eastAsia="Times New Roman" w:hAnsi="Times New Roman" w:cs="Times New Roman"/>
                          <w:b/>
                          <w:u w:val="single"/>
                        </w:rPr>
                        <w:t>OPEN BOOK</w:t>
                      </w:r>
                      <w:r w:rsidRPr="00050534">
                        <w:rPr>
                          <w:rFonts w:ascii="Times New Roman" w:eastAsia="Times New Roman" w:hAnsi="Times New Roman" w:cs="Times New Roman"/>
                          <w:b/>
                        </w:rPr>
                        <w:t>:</w:t>
                      </w:r>
                      <w:r>
                        <w:rPr>
                          <w:rFonts w:ascii="Times New Roman" w:eastAsia="Times New Roman" w:hAnsi="Times New Roman" w:cs="Times New Roman"/>
                          <w:sz w:val="18"/>
                          <w:szCs w:val="18"/>
                        </w:rPr>
                        <w:t xml:space="preserve"> </w:t>
                      </w:r>
                      <w:r w:rsidRPr="00177734">
                        <w:rPr>
                          <w:rFonts w:ascii="Times New Roman" w:eastAsia="Times New Roman" w:hAnsi="Times New Roman" w:cs="Times New Roman"/>
                          <w:sz w:val="18"/>
                          <w:szCs w:val="18"/>
                        </w:rPr>
                        <w:t>Pursuant to Sec. 70.45 of Wis. Statutes the assessment roll for the year 20</w:t>
                      </w:r>
                      <w:r w:rsidR="00843851">
                        <w:rPr>
                          <w:rFonts w:ascii="Times New Roman" w:eastAsia="Times New Roman" w:hAnsi="Times New Roman" w:cs="Times New Roman"/>
                          <w:sz w:val="18"/>
                          <w:szCs w:val="18"/>
                        </w:rPr>
                        <w:t>20</w:t>
                      </w:r>
                      <w:r w:rsidRPr="00177734">
                        <w:rPr>
                          <w:rFonts w:ascii="Times New Roman" w:eastAsia="Times New Roman" w:hAnsi="Times New Roman" w:cs="Times New Roman"/>
                          <w:sz w:val="18"/>
                          <w:szCs w:val="18"/>
                        </w:rPr>
                        <w:t xml:space="preserve"> assessment will be open for examination at the City of Hudson City Hall, Third Floor, 505 Third Street, Hudson on </w:t>
                      </w:r>
                      <w:r w:rsidR="00274E44">
                        <w:rPr>
                          <w:rFonts w:ascii="Times New Roman" w:eastAsia="Times New Roman" w:hAnsi="Times New Roman" w:cs="Times New Roman"/>
                          <w:b/>
                          <w:bCs/>
                          <w:sz w:val="18"/>
                          <w:szCs w:val="18"/>
                        </w:rPr>
                        <w:t>October 12 - 15</w:t>
                      </w:r>
                      <w:r w:rsidRPr="00177734">
                        <w:rPr>
                          <w:rFonts w:ascii="Times New Roman" w:eastAsia="Times New Roman" w:hAnsi="Times New Roman" w:cs="Times New Roman"/>
                          <w:b/>
                          <w:sz w:val="18"/>
                          <w:szCs w:val="18"/>
                        </w:rPr>
                        <w:t>, 20</w:t>
                      </w:r>
                      <w:r w:rsidR="00274E44">
                        <w:rPr>
                          <w:rFonts w:ascii="Times New Roman" w:eastAsia="Times New Roman" w:hAnsi="Times New Roman" w:cs="Times New Roman"/>
                          <w:b/>
                          <w:sz w:val="18"/>
                          <w:szCs w:val="18"/>
                        </w:rPr>
                        <w:t>20</w:t>
                      </w:r>
                      <w:r w:rsidRPr="00177734">
                        <w:rPr>
                          <w:rFonts w:ascii="Times New Roman" w:eastAsia="Times New Roman" w:hAnsi="Times New Roman" w:cs="Times New Roman"/>
                          <w:b/>
                          <w:sz w:val="18"/>
                          <w:szCs w:val="18"/>
                        </w:rPr>
                        <w:t xml:space="preserve"> - 11:00 a.m. to 4:30 p.m. </w:t>
                      </w:r>
                      <w:r w:rsidRPr="00177734">
                        <w:rPr>
                          <w:rFonts w:ascii="Times New Roman" w:eastAsia="Times New Roman" w:hAnsi="Times New Roman" w:cs="Times New Roman"/>
                          <w:sz w:val="18"/>
                          <w:szCs w:val="18"/>
                        </w:rPr>
                        <w:t xml:space="preserve">Instructional material about the assessment and Board of Review procedures will be available at that time for information on how to file an objection and the Board of Review procedures under Wisconsin law. The assessor will be present to answer questions. </w:t>
                      </w:r>
                    </w:p>
                    <w:p w14:paraId="13C448B8" w14:textId="744B2283" w:rsidR="008A594D" w:rsidRPr="008A594D" w:rsidRDefault="008A594D" w:rsidP="008A594D">
                      <w:pPr>
                        <w:rPr>
                          <w:rFonts w:ascii="Times New Roman" w:hAnsi="Times New Roman" w:cs="Times New Roman"/>
                          <w:sz w:val="18"/>
                          <w:szCs w:val="18"/>
                        </w:rPr>
                      </w:pPr>
                      <w:r w:rsidRPr="008A594D">
                        <w:rPr>
                          <w:rFonts w:ascii="Times New Roman" w:hAnsi="Times New Roman" w:cs="Times New Roman"/>
                          <w:sz w:val="18"/>
                          <w:szCs w:val="18"/>
                        </w:rPr>
                        <w:t>Pursuant to s. 70.45, Wis. Stats. the assessment roll for the Year 20</w:t>
                      </w:r>
                      <w:r w:rsidR="00843851">
                        <w:rPr>
                          <w:rFonts w:ascii="Times New Roman" w:hAnsi="Times New Roman" w:cs="Times New Roman"/>
                          <w:sz w:val="18"/>
                          <w:szCs w:val="18"/>
                        </w:rPr>
                        <w:t>20</w:t>
                      </w:r>
                      <w:r w:rsidRPr="008A594D">
                        <w:rPr>
                          <w:rFonts w:ascii="Times New Roman" w:hAnsi="Times New Roman" w:cs="Times New Roman"/>
                          <w:sz w:val="18"/>
                          <w:szCs w:val="18"/>
                        </w:rPr>
                        <w:t xml:space="preserve"> assessment will be open for examination starting on </w:t>
                      </w:r>
                      <w:r w:rsidR="00274E44">
                        <w:rPr>
                          <w:rFonts w:ascii="Times New Roman" w:hAnsi="Times New Roman" w:cs="Times New Roman"/>
                          <w:sz w:val="18"/>
                          <w:szCs w:val="18"/>
                        </w:rPr>
                        <w:t>October 12</w:t>
                      </w:r>
                      <w:r w:rsidRPr="008A594D">
                        <w:rPr>
                          <w:rFonts w:ascii="Times New Roman" w:hAnsi="Times New Roman" w:cs="Times New Roman"/>
                          <w:sz w:val="18"/>
                          <w:szCs w:val="18"/>
                        </w:rPr>
                        <w:t>, 20</w:t>
                      </w:r>
                      <w:r w:rsidR="00274E44">
                        <w:rPr>
                          <w:rFonts w:ascii="Times New Roman" w:hAnsi="Times New Roman" w:cs="Times New Roman"/>
                          <w:sz w:val="18"/>
                          <w:szCs w:val="18"/>
                        </w:rPr>
                        <w:t>20</w:t>
                      </w:r>
                      <w:r w:rsidRPr="008A594D">
                        <w:rPr>
                          <w:rFonts w:ascii="Times New Roman" w:hAnsi="Times New Roman" w:cs="Times New Roman"/>
                          <w:sz w:val="18"/>
                          <w:szCs w:val="18"/>
                        </w:rPr>
                        <w:t xml:space="preserve">, Monday through </w:t>
                      </w:r>
                      <w:r w:rsidR="00274E44">
                        <w:rPr>
                          <w:rFonts w:ascii="Times New Roman" w:hAnsi="Times New Roman" w:cs="Times New Roman"/>
                          <w:sz w:val="18"/>
                          <w:szCs w:val="18"/>
                        </w:rPr>
                        <w:t>Friday</w:t>
                      </w:r>
                      <w:r w:rsidRPr="008A594D">
                        <w:rPr>
                          <w:rFonts w:ascii="Times New Roman" w:hAnsi="Times New Roman" w:cs="Times New Roman"/>
                          <w:sz w:val="18"/>
                          <w:szCs w:val="18"/>
                        </w:rPr>
                        <w:t>.</w:t>
                      </w:r>
                    </w:p>
                    <w:p w14:paraId="2B05E859" w14:textId="137BF6B6" w:rsidR="00A9575A" w:rsidRDefault="00A9575A" w:rsidP="00A9575A">
                      <w:pPr>
                        <w:tabs>
                          <w:tab w:val="left" w:pos="2340"/>
                        </w:tabs>
                        <w:spacing w:after="0" w:line="240" w:lineRule="auto"/>
                        <w:ind w:right="-54"/>
                        <w:rPr>
                          <w:rFonts w:ascii="Times New Roman" w:eastAsia="Times New Roman" w:hAnsi="Times New Roman" w:cs="Times New Roman"/>
                          <w:sz w:val="18"/>
                          <w:szCs w:val="18"/>
                        </w:rPr>
                      </w:pPr>
                      <w:r w:rsidRPr="00177734">
                        <w:rPr>
                          <w:rFonts w:ascii="Times New Roman" w:eastAsia="Times New Roman" w:hAnsi="Times New Roman" w:cs="Times New Roman"/>
                          <w:sz w:val="18"/>
                          <w:szCs w:val="18"/>
                        </w:rPr>
                        <w:t>Notice is hereby given this</w:t>
                      </w:r>
                      <w:r w:rsidR="001606A0" w:rsidRPr="00177734">
                        <w:rPr>
                          <w:rFonts w:ascii="Times New Roman" w:eastAsia="Times New Roman" w:hAnsi="Times New Roman" w:cs="Times New Roman"/>
                          <w:sz w:val="18"/>
                          <w:szCs w:val="18"/>
                        </w:rPr>
                        <w:t xml:space="preserve"> </w:t>
                      </w:r>
                      <w:r w:rsidR="00843851">
                        <w:rPr>
                          <w:rFonts w:ascii="Times New Roman" w:eastAsia="Times New Roman" w:hAnsi="Times New Roman" w:cs="Times New Roman"/>
                          <w:sz w:val="18"/>
                          <w:szCs w:val="18"/>
                        </w:rPr>
                        <w:t>6</w:t>
                      </w:r>
                      <w:r w:rsidR="001606A0" w:rsidRPr="00177734">
                        <w:rPr>
                          <w:rFonts w:ascii="Times New Roman" w:eastAsia="Times New Roman" w:hAnsi="Times New Roman" w:cs="Times New Roman"/>
                          <w:sz w:val="18"/>
                          <w:szCs w:val="18"/>
                        </w:rPr>
                        <w:t>th</w:t>
                      </w:r>
                      <w:r w:rsidRPr="00177734">
                        <w:rPr>
                          <w:rFonts w:ascii="Times New Roman" w:eastAsia="Times New Roman" w:hAnsi="Times New Roman" w:cs="Times New Roman"/>
                          <w:sz w:val="18"/>
                          <w:szCs w:val="18"/>
                        </w:rPr>
                        <w:t xml:space="preserve"> day of </w:t>
                      </w:r>
                      <w:r w:rsidR="00BA1186">
                        <w:rPr>
                          <w:rFonts w:ascii="Times New Roman" w:eastAsia="Times New Roman" w:hAnsi="Times New Roman" w:cs="Times New Roman"/>
                          <w:sz w:val="18"/>
                          <w:szCs w:val="18"/>
                        </w:rPr>
                        <w:t>May</w:t>
                      </w:r>
                      <w:r w:rsidR="00843851">
                        <w:rPr>
                          <w:rFonts w:ascii="Times New Roman" w:eastAsia="Times New Roman" w:hAnsi="Times New Roman" w:cs="Times New Roman"/>
                          <w:sz w:val="18"/>
                          <w:szCs w:val="18"/>
                        </w:rPr>
                        <w:t xml:space="preserve"> 2020</w:t>
                      </w:r>
                    </w:p>
                    <w:p w14:paraId="157FB9FA" w14:textId="77777777" w:rsidR="00177734" w:rsidRDefault="00177734" w:rsidP="00A9575A">
                      <w:pPr>
                        <w:tabs>
                          <w:tab w:val="left" w:pos="2340"/>
                        </w:tabs>
                        <w:spacing w:after="0" w:line="240" w:lineRule="auto"/>
                        <w:ind w:right="-54"/>
                        <w:rPr>
                          <w:rFonts w:ascii="Times New Roman" w:eastAsia="Times New Roman" w:hAnsi="Times New Roman" w:cs="Times New Roman"/>
                          <w:sz w:val="18"/>
                          <w:szCs w:val="18"/>
                        </w:rPr>
                      </w:pPr>
                    </w:p>
                    <w:p w14:paraId="1CAF5BA0" w14:textId="64B8C5E7" w:rsidR="004944FD" w:rsidRPr="00A9575A" w:rsidRDefault="005E6C87" w:rsidP="00A9575A">
                      <w:pPr>
                        <w:tabs>
                          <w:tab w:val="left" w:pos="2340"/>
                        </w:tabs>
                        <w:spacing w:after="0" w:line="240" w:lineRule="auto"/>
                        <w:ind w:right="-54"/>
                        <w:rPr>
                          <w:rFonts w:ascii="Times New Roman" w:eastAsia="Times New Roman" w:hAnsi="Times New Roman" w:cs="Times New Roman"/>
                          <w:sz w:val="18"/>
                          <w:szCs w:val="18"/>
                        </w:rPr>
                      </w:pPr>
                      <w:r>
                        <w:rPr>
                          <w:rFonts w:ascii="Times New Roman" w:eastAsia="Times New Roman" w:hAnsi="Times New Roman" w:cs="Times New Roman"/>
                          <w:sz w:val="18"/>
                          <w:szCs w:val="18"/>
                        </w:rPr>
                        <w:t>Jennifer Rogers, City</w:t>
                      </w:r>
                      <w:r w:rsidR="004944FD">
                        <w:rPr>
                          <w:rFonts w:ascii="Times New Roman" w:eastAsia="Times New Roman" w:hAnsi="Times New Roman" w:cs="Times New Roman"/>
                          <w:sz w:val="18"/>
                          <w:szCs w:val="18"/>
                        </w:rPr>
                        <w:t xml:space="preserve"> Clerk</w:t>
                      </w:r>
                    </w:p>
                    <w:p w14:paraId="0E5AD2EF"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4D5ACB14"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2F2D9735"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030E9709"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61C4F262"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5B9389B2"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46165851"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6246EF6B"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565BCD76" w14:textId="77777777" w:rsidR="00A9575A" w:rsidRDefault="00A9575A" w:rsidP="009346D2">
                      <w:pPr>
                        <w:spacing w:after="0" w:line="240" w:lineRule="auto"/>
                        <w:ind w:left="180" w:right="107" w:hanging="180"/>
                        <w:rPr>
                          <w:rFonts w:ascii="Times New Roman" w:eastAsia="Times New Roman" w:hAnsi="Times New Roman" w:cs="Times New Roman"/>
                          <w:sz w:val="20"/>
                          <w:szCs w:val="20"/>
                        </w:rPr>
                      </w:pPr>
                    </w:p>
                    <w:p w14:paraId="1AE60FCC" w14:textId="77777777" w:rsidR="00A9575A" w:rsidRPr="005D4062" w:rsidRDefault="00A9575A" w:rsidP="009346D2">
                      <w:pPr>
                        <w:spacing w:after="0" w:line="240" w:lineRule="auto"/>
                        <w:ind w:left="180" w:right="107" w:hanging="180"/>
                        <w:rPr>
                          <w:rFonts w:ascii="Times New Roman" w:eastAsia="Times New Roman" w:hAnsi="Times New Roman" w:cs="Times New Roman"/>
                          <w:sz w:val="20"/>
                          <w:szCs w:val="20"/>
                        </w:rPr>
                      </w:pPr>
                    </w:p>
                    <w:p w14:paraId="06F8B61E" w14:textId="77777777" w:rsidR="005D4062" w:rsidRPr="005D4062" w:rsidRDefault="005D4062" w:rsidP="009346D2">
                      <w:pPr>
                        <w:spacing w:after="0" w:line="240" w:lineRule="auto"/>
                        <w:ind w:left="180" w:right="107" w:hanging="180"/>
                        <w:rPr>
                          <w:rFonts w:ascii="Times New Roman" w:eastAsia="Times New Roman" w:hAnsi="Times New Roman" w:cs="Times New Roman"/>
                          <w:sz w:val="18"/>
                          <w:szCs w:val="18"/>
                        </w:rPr>
                      </w:pPr>
                      <w:r w:rsidRPr="005D4062">
                        <w:rPr>
                          <w:rFonts w:ascii="Times New Roman" w:eastAsia="Times New Roman" w:hAnsi="Times New Roman" w:cs="Times New Roman"/>
                          <w:sz w:val="20"/>
                          <w:szCs w:val="20"/>
                        </w:rPr>
                        <w:t xml:space="preserve">6. </w:t>
                      </w:r>
                      <w:r w:rsidRPr="005D4062">
                        <w:rPr>
                          <w:rFonts w:ascii="Times New Roman" w:eastAsia="Times New Roman" w:hAnsi="Times New Roman" w:cs="Times New Roman"/>
                          <w:sz w:val="20"/>
                          <w:szCs w:val="20"/>
                        </w:rPr>
                        <w:tab/>
                        <w:t>No person may appear before the Board of Review, testify to the Board by telephone, or object to a valuation if that valuation was made by the Assessor or the objector using the income method of valuation, unless the person supplies the Assessor with all of the information about inc</w:t>
                      </w:r>
                      <w:r w:rsidRPr="005D4062">
                        <w:rPr>
                          <w:rFonts w:ascii="Times New Roman" w:eastAsia="Times New Roman" w:hAnsi="Times New Roman" w:cs="Times New Roman"/>
                          <w:sz w:val="18"/>
                          <w:szCs w:val="18"/>
                        </w:rPr>
                        <w:t xml:space="preserve">ome and expenses, as specified in the Assessor’s manual under s. 73.03 (2a), Wis. stats., that the Assessor requests. The Village of Fox Crossing has provided by ordinance for the confidentiality of information about income and expenses that are provided to the Assessor under this paragraph that provides exceptions for persons using information in the discharge of duties imposed by law or of the duties of their office or by order of a court. The information that is provided under this paragraph, unless a court determines that it is inaccurate, is not subject to the right of inspection and copying under s. 19.35 (1), Wis. Stats. </w:t>
                      </w:r>
                    </w:p>
                    <w:p w14:paraId="0E6F486F" w14:textId="77777777" w:rsidR="005D4062" w:rsidRPr="005D4062" w:rsidRDefault="005D4062" w:rsidP="009346D2">
                      <w:pPr>
                        <w:spacing w:after="0" w:line="240" w:lineRule="auto"/>
                        <w:ind w:left="180" w:right="107" w:hanging="180"/>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 xml:space="preserve">7.  </w:t>
                      </w:r>
                      <w:r w:rsidRPr="005D4062">
                        <w:rPr>
                          <w:rFonts w:ascii="Times New Roman" w:eastAsia="Times New Roman" w:hAnsi="Times New Roman" w:cs="Times New Roman"/>
                          <w:sz w:val="18"/>
                          <w:szCs w:val="18"/>
                        </w:rPr>
                        <w:tab/>
                        <w:t xml:space="preserve">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14:paraId="5E3A9241" w14:textId="77777777" w:rsidR="005D4062" w:rsidRPr="005D4062" w:rsidRDefault="005D4062" w:rsidP="009346D2">
                      <w:pPr>
                        <w:spacing w:after="0" w:line="240" w:lineRule="auto"/>
                        <w:ind w:left="180" w:right="107" w:hanging="270"/>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 xml:space="preserve">8.  </w:t>
                      </w:r>
                      <w:r w:rsidRPr="005D4062">
                        <w:rPr>
                          <w:rFonts w:ascii="Times New Roman" w:eastAsia="Times New Roman" w:hAnsi="Times New Roman" w:cs="Times New Roman"/>
                          <w:sz w:val="18"/>
                          <w:szCs w:val="18"/>
                        </w:rPr>
                        <w:tab/>
                        <w:t>No person may appear before the Board of Review, testify to the Board by telephone, or contest the amount of any assessment unless, at least 48 hours before the first meeting of the Board, or at least 48 hours before the objection is heard if the objection is allowed under s. 70.47 (3) (a), Wis. Stats., that person provides the clerk of the Board of Review notice as to whether the person will ask for the removal of a member of the Board of Review and, if so, which member, and provides a reasonable estimate of the length of time the hearing will take.</w:t>
                      </w:r>
                    </w:p>
                    <w:p w14:paraId="0809AFD8" w14:textId="77777777" w:rsidR="005D4062" w:rsidRPr="005D4062" w:rsidRDefault="005D4062" w:rsidP="009346D2">
                      <w:pPr>
                        <w:spacing w:after="0" w:line="240" w:lineRule="auto"/>
                        <w:ind w:left="180"/>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 xml:space="preserve">Instructional materials on appealing your assessment to the Board of Review are available at the Village Clerk’s Office, 2000 Municipal Drive, Neenah. </w:t>
                      </w:r>
                    </w:p>
                    <w:p w14:paraId="76AB97FB" w14:textId="77777777" w:rsidR="005D4062" w:rsidRPr="005D4062" w:rsidRDefault="005D4062" w:rsidP="009346D2">
                      <w:pPr>
                        <w:tabs>
                          <w:tab w:val="left" w:pos="2340"/>
                        </w:tabs>
                        <w:spacing w:after="0" w:line="240" w:lineRule="auto"/>
                        <w:ind w:left="180" w:right="107"/>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Notice is hereby given this 23rd day of July 2017.</w:t>
                      </w:r>
                    </w:p>
                    <w:p w14:paraId="2FF25FF6" w14:textId="77777777" w:rsidR="005D4062" w:rsidRPr="005D4062" w:rsidRDefault="005D4062" w:rsidP="009346D2">
                      <w:pPr>
                        <w:tabs>
                          <w:tab w:val="left" w:pos="2340"/>
                        </w:tabs>
                        <w:spacing w:after="0" w:line="240" w:lineRule="auto"/>
                        <w:ind w:left="180" w:right="107"/>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t>Karen J. Backman, WCMC</w:t>
                      </w:r>
                    </w:p>
                    <w:p w14:paraId="005829E0" w14:textId="77777777" w:rsidR="005D4062" w:rsidRPr="005D4062" w:rsidRDefault="005D4062" w:rsidP="009346D2">
                      <w:pPr>
                        <w:tabs>
                          <w:tab w:val="left" w:pos="2340"/>
                        </w:tabs>
                        <w:spacing w:after="0" w:line="240" w:lineRule="auto"/>
                        <w:ind w:left="180" w:right="107"/>
                        <w:rPr>
                          <w:rFonts w:ascii="Times New Roman" w:eastAsia="Times New Roman" w:hAnsi="Times New Roman" w:cs="Times New Roman"/>
                          <w:sz w:val="18"/>
                          <w:szCs w:val="18"/>
                        </w:rPr>
                      </w:pP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r>
                      <w:r w:rsidRPr="005D4062">
                        <w:rPr>
                          <w:rFonts w:ascii="Times New Roman" w:eastAsia="Times New Roman" w:hAnsi="Times New Roman" w:cs="Times New Roman"/>
                          <w:sz w:val="18"/>
                          <w:szCs w:val="18"/>
                        </w:rPr>
                        <w:tab/>
                        <w:t>Village Clerk</w:t>
                      </w:r>
                    </w:p>
                    <w:p w14:paraId="514B311E" w14:textId="77777777" w:rsidR="005D4062" w:rsidRDefault="005D4062" w:rsidP="009346D2">
                      <w:pPr>
                        <w:tabs>
                          <w:tab w:val="left" w:pos="3600"/>
                        </w:tabs>
                        <w:ind w:left="180" w:right="-60"/>
                        <w:jc w:val="both"/>
                      </w:pPr>
                    </w:p>
                  </w:txbxContent>
                </v:textbox>
              </v:shape>
            </w:pict>
          </mc:Fallback>
        </mc:AlternateContent>
      </w:r>
    </w:p>
    <w:p w14:paraId="29176B92" w14:textId="43A8F85C" w:rsidR="005D4062" w:rsidRDefault="005D4062" w:rsidP="005D4062">
      <w:pPr>
        <w:jc w:val="center"/>
        <w:rPr>
          <w:sz w:val="36"/>
          <w:szCs w:val="36"/>
        </w:rPr>
      </w:pPr>
    </w:p>
    <w:p w14:paraId="0286984F" w14:textId="77777777" w:rsidR="005D4062" w:rsidRDefault="005D4062" w:rsidP="005D4062">
      <w:pPr>
        <w:jc w:val="center"/>
        <w:rPr>
          <w:sz w:val="36"/>
          <w:szCs w:val="36"/>
        </w:rPr>
      </w:pPr>
    </w:p>
    <w:p w14:paraId="008DC121" w14:textId="77777777" w:rsidR="005D4062" w:rsidRDefault="005D4062" w:rsidP="005D4062">
      <w:pPr>
        <w:jc w:val="center"/>
        <w:rPr>
          <w:sz w:val="36"/>
          <w:szCs w:val="36"/>
        </w:rPr>
      </w:pPr>
    </w:p>
    <w:p w14:paraId="5936CBD5" w14:textId="77777777" w:rsidR="005D4062" w:rsidRDefault="005D4062" w:rsidP="005D4062">
      <w:pPr>
        <w:jc w:val="center"/>
        <w:rPr>
          <w:sz w:val="36"/>
          <w:szCs w:val="36"/>
        </w:rPr>
      </w:pPr>
    </w:p>
    <w:p w14:paraId="263687BC" w14:textId="77777777" w:rsidR="00A9575A" w:rsidRDefault="00A9575A" w:rsidP="005D4062">
      <w:pPr>
        <w:jc w:val="center"/>
        <w:rPr>
          <w:sz w:val="36"/>
          <w:szCs w:val="36"/>
        </w:rPr>
      </w:pPr>
    </w:p>
    <w:p w14:paraId="15020A78" w14:textId="77777777" w:rsidR="00A9575A" w:rsidRDefault="00A9575A" w:rsidP="005D4062">
      <w:pPr>
        <w:jc w:val="center"/>
        <w:rPr>
          <w:sz w:val="36"/>
          <w:szCs w:val="36"/>
        </w:rPr>
      </w:pPr>
    </w:p>
    <w:p w14:paraId="0A5868E6" w14:textId="77777777" w:rsidR="00A9575A" w:rsidRDefault="00A9575A" w:rsidP="005D4062">
      <w:pPr>
        <w:jc w:val="center"/>
        <w:rPr>
          <w:sz w:val="36"/>
          <w:szCs w:val="36"/>
        </w:rPr>
      </w:pPr>
    </w:p>
    <w:p w14:paraId="7CBD0815" w14:textId="77777777" w:rsidR="00A9575A" w:rsidRDefault="00A9575A" w:rsidP="005D4062">
      <w:pPr>
        <w:jc w:val="center"/>
        <w:rPr>
          <w:sz w:val="36"/>
          <w:szCs w:val="36"/>
        </w:rPr>
      </w:pPr>
    </w:p>
    <w:p w14:paraId="7AEC073C" w14:textId="77777777" w:rsidR="00A9575A" w:rsidRDefault="00A9575A" w:rsidP="005D4062">
      <w:pPr>
        <w:jc w:val="center"/>
        <w:rPr>
          <w:sz w:val="36"/>
          <w:szCs w:val="36"/>
        </w:rPr>
      </w:pPr>
    </w:p>
    <w:p w14:paraId="4BDE8182" w14:textId="77777777" w:rsidR="00A9575A" w:rsidRDefault="00A9575A" w:rsidP="005D4062">
      <w:pPr>
        <w:jc w:val="center"/>
        <w:rPr>
          <w:sz w:val="36"/>
          <w:szCs w:val="36"/>
        </w:rPr>
      </w:pPr>
    </w:p>
    <w:p w14:paraId="321B23AE" w14:textId="77777777" w:rsidR="00A9575A" w:rsidRDefault="00A9575A" w:rsidP="005D4062">
      <w:pPr>
        <w:jc w:val="center"/>
        <w:rPr>
          <w:sz w:val="36"/>
          <w:szCs w:val="36"/>
        </w:rPr>
      </w:pPr>
    </w:p>
    <w:p w14:paraId="5634A0AD" w14:textId="77777777" w:rsidR="00A9575A" w:rsidRDefault="00A9575A" w:rsidP="005D4062">
      <w:pPr>
        <w:jc w:val="center"/>
        <w:rPr>
          <w:sz w:val="36"/>
          <w:szCs w:val="36"/>
        </w:rPr>
      </w:pPr>
    </w:p>
    <w:p w14:paraId="3C04FE37" w14:textId="77777777" w:rsidR="00A9575A" w:rsidRDefault="00A9575A" w:rsidP="005D4062">
      <w:pPr>
        <w:jc w:val="center"/>
        <w:rPr>
          <w:sz w:val="36"/>
          <w:szCs w:val="36"/>
        </w:rPr>
      </w:pPr>
    </w:p>
    <w:p w14:paraId="26995701" w14:textId="77777777" w:rsidR="00A9575A" w:rsidRDefault="00A9575A" w:rsidP="005D4062">
      <w:pPr>
        <w:jc w:val="center"/>
        <w:rPr>
          <w:sz w:val="36"/>
          <w:szCs w:val="36"/>
        </w:rPr>
      </w:pPr>
    </w:p>
    <w:p w14:paraId="63AB7EBA" w14:textId="77777777" w:rsidR="00A9575A" w:rsidRDefault="00A9575A" w:rsidP="005D4062">
      <w:pPr>
        <w:jc w:val="center"/>
        <w:rPr>
          <w:sz w:val="36"/>
          <w:szCs w:val="36"/>
        </w:rPr>
      </w:pPr>
    </w:p>
    <w:p w14:paraId="45299CB5" w14:textId="77777777" w:rsidR="00A9575A" w:rsidRDefault="00A9575A" w:rsidP="005D4062">
      <w:pPr>
        <w:jc w:val="center"/>
        <w:rPr>
          <w:sz w:val="36"/>
          <w:szCs w:val="36"/>
        </w:rPr>
      </w:pPr>
    </w:p>
    <w:p w14:paraId="686D9E3F" w14:textId="77777777" w:rsidR="00A9575A" w:rsidRDefault="00A9575A" w:rsidP="005D4062">
      <w:pPr>
        <w:jc w:val="center"/>
        <w:rPr>
          <w:sz w:val="36"/>
          <w:szCs w:val="36"/>
        </w:rPr>
      </w:pPr>
    </w:p>
    <w:sectPr w:rsidR="00A9575A" w:rsidSect="00312548">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A29A5" w14:textId="77777777" w:rsidR="00402691" w:rsidRDefault="00402691" w:rsidP="00402691">
      <w:pPr>
        <w:spacing w:after="0" w:line="240" w:lineRule="auto"/>
      </w:pPr>
      <w:r>
        <w:separator/>
      </w:r>
    </w:p>
  </w:endnote>
  <w:endnote w:type="continuationSeparator" w:id="0">
    <w:p w14:paraId="23B1E964" w14:textId="77777777" w:rsidR="00402691" w:rsidRDefault="00402691" w:rsidP="0040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06FD9" w14:textId="77777777" w:rsidR="00402691" w:rsidRDefault="00402691" w:rsidP="00402691">
      <w:pPr>
        <w:spacing w:after="0" w:line="240" w:lineRule="auto"/>
      </w:pPr>
      <w:r>
        <w:separator/>
      </w:r>
    </w:p>
  </w:footnote>
  <w:footnote w:type="continuationSeparator" w:id="0">
    <w:p w14:paraId="37639017" w14:textId="77777777" w:rsidR="00402691" w:rsidRDefault="00402691" w:rsidP="00402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2"/>
    <w:rsid w:val="00050534"/>
    <w:rsid w:val="001606A0"/>
    <w:rsid w:val="00177734"/>
    <w:rsid w:val="00191E6E"/>
    <w:rsid w:val="001D7E69"/>
    <w:rsid w:val="00274E44"/>
    <w:rsid w:val="00312548"/>
    <w:rsid w:val="00402691"/>
    <w:rsid w:val="004944FD"/>
    <w:rsid w:val="00574572"/>
    <w:rsid w:val="005C6653"/>
    <w:rsid w:val="005D4062"/>
    <w:rsid w:val="005E6C87"/>
    <w:rsid w:val="00843851"/>
    <w:rsid w:val="008A594D"/>
    <w:rsid w:val="00901CF3"/>
    <w:rsid w:val="009264DF"/>
    <w:rsid w:val="009346D2"/>
    <w:rsid w:val="00974833"/>
    <w:rsid w:val="00A9575A"/>
    <w:rsid w:val="00AD6A56"/>
    <w:rsid w:val="00BA1186"/>
    <w:rsid w:val="00C140A5"/>
    <w:rsid w:val="00C4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358D"/>
  <w15:chartTrackingRefBased/>
  <w15:docId w15:val="{A39C097C-4231-415C-BA85-D7FE5B59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4062"/>
    <w:pPr>
      <w:spacing w:after="0" w:line="240" w:lineRule="auto"/>
      <w:jc w:val="center"/>
    </w:pPr>
    <w:rPr>
      <w:rFonts w:ascii="Times New Roman" w:eastAsia="Times New Roman" w:hAnsi="Times New Roman" w:cs="Times New Roman"/>
      <w:b/>
      <w:sz w:val="36"/>
      <w:szCs w:val="20"/>
    </w:rPr>
  </w:style>
  <w:style w:type="character" w:customStyle="1" w:styleId="BodyTextChar">
    <w:name w:val="Body Text Char"/>
    <w:basedOn w:val="DefaultParagraphFont"/>
    <w:link w:val="BodyText"/>
    <w:rsid w:val="005D4062"/>
    <w:rPr>
      <w:rFonts w:ascii="Times New Roman" w:eastAsia="Times New Roman" w:hAnsi="Times New Roman" w:cs="Times New Roman"/>
      <w:b/>
      <w:sz w:val="36"/>
      <w:szCs w:val="20"/>
    </w:rPr>
  </w:style>
  <w:style w:type="paragraph" w:styleId="BodyText2">
    <w:name w:val="Body Text 2"/>
    <w:basedOn w:val="Normal"/>
    <w:link w:val="BodyText2Char"/>
    <w:uiPriority w:val="99"/>
    <w:semiHidden/>
    <w:unhideWhenUsed/>
    <w:rsid w:val="005D4062"/>
    <w:pPr>
      <w:spacing w:after="120" w:line="480" w:lineRule="auto"/>
    </w:pPr>
  </w:style>
  <w:style w:type="character" w:customStyle="1" w:styleId="BodyText2Char">
    <w:name w:val="Body Text 2 Char"/>
    <w:basedOn w:val="DefaultParagraphFont"/>
    <w:link w:val="BodyText2"/>
    <w:uiPriority w:val="99"/>
    <w:semiHidden/>
    <w:rsid w:val="005D4062"/>
  </w:style>
  <w:style w:type="paragraph" w:styleId="Header">
    <w:name w:val="header"/>
    <w:basedOn w:val="Normal"/>
    <w:link w:val="HeaderChar"/>
    <w:uiPriority w:val="99"/>
    <w:unhideWhenUsed/>
    <w:rsid w:val="0040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91"/>
  </w:style>
  <w:style w:type="paragraph" w:styleId="Footer">
    <w:name w:val="footer"/>
    <w:basedOn w:val="Normal"/>
    <w:link w:val="FooterChar"/>
    <w:uiPriority w:val="99"/>
    <w:unhideWhenUsed/>
    <w:rsid w:val="0040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91"/>
  </w:style>
  <w:style w:type="paragraph" w:styleId="BalloonText">
    <w:name w:val="Balloon Text"/>
    <w:basedOn w:val="Normal"/>
    <w:link w:val="BalloonTextChar"/>
    <w:uiPriority w:val="99"/>
    <w:semiHidden/>
    <w:unhideWhenUsed/>
    <w:rsid w:val="00402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1030">
      <w:bodyDiv w:val="1"/>
      <w:marLeft w:val="0"/>
      <w:marRight w:val="0"/>
      <w:marTop w:val="0"/>
      <w:marBottom w:val="0"/>
      <w:divBdr>
        <w:top w:val="none" w:sz="0" w:space="0" w:color="auto"/>
        <w:left w:val="none" w:sz="0" w:space="0" w:color="auto"/>
        <w:bottom w:val="none" w:sz="0" w:space="0" w:color="auto"/>
        <w:right w:val="none" w:sz="0" w:space="0" w:color="auto"/>
      </w:divBdr>
    </w:div>
    <w:div w:id="16577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Becky Eggen</cp:lastModifiedBy>
  <cp:revision>2</cp:revision>
  <cp:lastPrinted>2019-04-08T15:47:00Z</cp:lastPrinted>
  <dcterms:created xsi:type="dcterms:W3CDTF">2020-05-07T15:58:00Z</dcterms:created>
  <dcterms:modified xsi:type="dcterms:W3CDTF">2020-05-07T15:58:00Z</dcterms:modified>
</cp:coreProperties>
</file>